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B7A" w:rsidRPr="005E16F7" w:rsidRDefault="00FC6B7A" w:rsidP="005E16F7">
      <w:pPr>
        <w:spacing w:after="0" w:line="240" w:lineRule="auto"/>
        <w:jc w:val="right"/>
        <w:rPr>
          <w:rFonts w:ascii="Times New Roman" w:eastAsia="Times New Roman" w:hAnsi="Times New Roman" w:cs="Times New Roman"/>
          <w:color w:val="000000"/>
          <w:sz w:val="24"/>
          <w:szCs w:val="24"/>
          <w:lang w:eastAsia="ru-RU"/>
        </w:rPr>
      </w:pPr>
    </w:p>
    <w:p w:rsidR="005E16F7" w:rsidRPr="005E16F7" w:rsidRDefault="005E16F7" w:rsidP="005E16F7">
      <w:pPr>
        <w:spacing w:after="0" w:line="240" w:lineRule="auto"/>
        <w:ind w:firstLine="403"/>
        <w:jc w:val="right"/>
        <w:rPr>
          <w:rFonts w:ascii="Times New Roman" w:eastAsia="Times New Roman" w:hAnsi="Times New Roman" w:cs="Times New Roman"/>
          <w:sz w:val="24"/>
          <w:szCs w:val="24"/>
          <w:lang w:eastAsia="ru-RU"/>
        </w:rPr>
      </w:pPr>
      <w:r w:rsidRPr="005E16F7">
        <w:rPr>
          <w:rFonts w:ascii="Times New Roman" w:eastAsia="Times New Roman" w:hAnsi="Times New Roman" w:cs="Times New Roman"/>
          <w:b/>
          <w:bCs/>
          <w:sz w:val="24"/>
          <w:szCs w:val="24"/>
          <w:lang w:eastAsia="ru-RU"/>
        </w:rPr>
        <w:t>Утверждаю:</w:t>
      </w:r>
    </w:p>
    <w:p w:rsidR="005E16F7" w:rsidRPr="005E16F7" w:rsidRDefault="00235649" w:rsidP="005E16F7">
      <w:pPr>
        <w:spacing w:after="0" w:line="240" w:lineRule="auto"/>
        <w:ind w:firstLine="4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Главный врач</w:t>
      </w:r>
    </w:p>
    <w:p w:rsidR="005E16F7" w:rsidRDefault="005E16F7" w:rsidP="005E16F7">
      <w:pPr>
        <w:spacing w:after="0" w:line="240" w:lineRule="auto"/>
        <w:ind w:firstLine="403"/>
        <w:jc w:val="right"/>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КГП «</w:t>
      </w:r>
      <w:proofErr w:type="spellStart"/>
      <w:r w:rsidRPr="005E16F7">
        <w:rPr>
          <w:rFonts w:ascii="Times New Roman" w:eastAsia="Times New Roman" w:hAnsi="Times New Roman" w:cs="Times New Roman"/>
          <w:sz w:val="24"/>
          <w:szCs w:val="24"/>
          <w:lang w:eastAsia="ru-RU"/>
        </w:rPr>
        <w:t>Костанайский</w:t>
      </w:r>
      <w:proofErr w:type="spellEnd"/>
      <w:r w:rsidRPr="005E16F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E16F7">
        <w:rPr>
          <w:rFonts w:ascii="Times New Roman" w:eastAsia="Times New Roman" w:hAnsi="Times New Roman" w:cs="Times New Roman"/>
          <w:sz w:val="24"/>
          <w:szCs w:val="24"/>
          <w:lang w:eastAsia="ru-RU"/>
        </w:rPr>
        <w:t>областной центр</w:t>
      </w:r>
    </w:p>
    <w:p w:rsidR="005E16F7" w:rsidRDefault="005E16F7" w:rsidP="005E16F7">
      <w:pPr>
        <w:spacing w:after="0" w:line="240" w:lineRule="auto"/>
        <w:ind w:firstLine="403"/>
        <w:jc w:val="right"/>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 по профилактике</w:t>
      </w:r>
      <w:r>
        <w:rPr>
          <w:rFonts w:ascii="Times New Roman" w:eastAsia="Times New Roman" w:hAnsi="Times New Roman" w:cs="Times New Roman"/>
          <w:sz w:val="24"/>
          <w:szCs w:val="24"/>
          <w:lang w:eastAsia="ru-RU"/>
        </w:rPr>
        <w:t xml:space="preserve"> </w:t>
      </w:r>
      <w:r w:rsidRPr="005E16F7">
        <w:rPr>
          <w:rFonts w:ascii="Times New Roman" w:eastAsia="Times New Roman" w:hAnsi="Times New Roman" w:cs="Times New Roman"/>
          <w:sz w:val="24"/>
          <w:szCs w:val="24"/>
          <w:lang w:eastAsia="ru-RU"/>
        </w:rPr>
        <w:t xml:space="preserve"> и борьбе со СПИД» УЗАКО</w:t>
      </w:r>
      <w:r>
        <w:rPr>
          <w:rFonts w:ascii="Times New Roman" w:eastAsia="Times New Roman" w:hAnsi="Times New Roman" w:cs="Times New Roman"/>
          <w:sz w:val="24"/>
          <w:szCs w:val="24"/>
          <w:lang w:eastAsia="ru-RU"/>
        </w:rPr>
        <w:t xml:space="preserve"> </w:t>
      </w:r>
    </w:p>
    <w:p w:rsidR="005E16F7" w:rsidRPr="005E16F7" w:rsidRDefault="005E16F7" w:rsidP="005E16F7">
      <w:pPr>
        <w:spacing w:after="0" w:line="240" w:lineRule="auto"/>
        <w:ind w:firstLine="403"/>
        <w:jc w:val="right"/>
        <w:rPr>
          <w:rFonts w:ascii="Times New Roman" w:eastAsia="Times New Roman" w:hAnsi="Times New Roman" w:cs="Times New Roman"/>
          <w:sz w:val="24"/>
          <w:szCs w:val="24"/>
          <w:lang w:eastAsia="ru-RU"/>
        </w:rPr>
      </w:pPr>
    </w:p>
    <w:p w:rsidR="005E16F7" w:rsidRPr="005E16F7" w:rsidRDefault="005E16F7" w:rsidP="005E16F7">
      <w:pPr>
        <w:spacing w:after="0" w:line="240" w:lineRule="auto"/>
        <w:ind w:firstLine="403"/>
        <w:jc w:val="right"/>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___________________</w:t>
      </w:r>
      <w:r w:rsidRPr="005E16F7">
        <w:rPr>
          <w:rFonts w:ascii="Times New Roman" w:eastAsia="Times New Roman" w:hAnsi="Times New Roman" w:cs="Times New Roman"/>
          <w:sz w:val="24"/>
          <w:szCs w:val="24"/>
          <w:lang w:eastAsia="ar-SA"/>
        </w:rPr>
        <w:t xml:space="preserve"> </w:t>
      </w:r>
      <w:r w:rsidR="00674D17">
        <w:rPr>
          <w:rFonts w:ascii="Times New Roman" w:eastAsia="Times New Roman" w:hAnsi="Times New Roman" w:cs="Times New Roman"/>
          <w:sz w:val="24"/>
          <w:szCs w:val="24"/>
          <w:lang w:eastAsia="ar-SA"/>
        </w:rPr>
        <w:t xml:space="preserve"> </w:t>
      </w:r>
      <w:proofErr w:type="spellStart"/>
      <w:r w:rsidR="00235649">
        <w:rPr>
          <w:rFonts w:ascii="Times New Roman" w:eastAsia="Times New Roman" w:hAnsi="Times New Roman" w:cs="Times New Roman"/>
          <w:sz w:val="24"/>
          <w:szCs w:val="24"/>
          <w:lang w:eastAsia="ar-SA"/>
        </w:rPr>
        <w:t>Кузембаев</w:t>
      </w:r>
      <w:proofErr w:type="spellEnd"/>
      <w:r w:rsidR="00235649">
        <w:rPr>
          <w:rFonts w:ascii="Times New Roman" w:eastAsia="Times New Roman" w:hAnsi="Times New Roman" w:cs="Times New Roman"/>
          <w:sz w:val="24"/>
          <w:szCs w:val="24"/>
          <w:lang w:eastAsia="ar-SA"/>
        </w:rPr>
        <w:t xml:space="preserve"> М.С</w:t>
      </w:r>
      <w:r w:rsidR="00674D17">
        <w:rPr>
          <w:rFonts w:ascii="Times New Roman" w:eastAsia="Times New Roman" w:hAnsi="Times New Roman" w:cs="Times New Roman"/>
          <w:sz w:val="24"/>
          <w:szCs w:val="24"/>
          <w:lang w:eastAsia="ar-SA"/>
        </w:rPr>
        <w:t>.</w:t>
      </w:r>
    </w:p>
    <w:p w:rsidR="005E16F7" w:rsidRPr="00236CD8" w:rsidRDefault="005E16F7" w:rsidP="005E16F7">
      <w:pPr>
        <w:spacing w:after="0" w:line="240" w:lineRule="auto"/>
        <w:ind w:firstLine="403"/>
        <w:jc w:val="right"/>
        <w:rPr>
          <w:rFonts w:ascii="Times New Roman" w:eastAsia="Times New Roman" w:hAnsi="Times New Roman" w:cs="Times New Roman"/>
          <w:sz w:val="24"/>
          <w:szCs w:val="24"/>
          <w:highlight w:val="yellow"/>
          <w:lang w:eastAsia="ru-RU"/>
        </w:rPr>
      </w:pPr>
      <w:r w:rsidRPr="00236CD8">
        <w:rPr>
          <w:rFonts w:ascii="Times New Roman" w:eastAsia="Times New Roman" w:hAnsi="Times New Roman" w:cs="Times New Roman"/>
          <w:sz w:val="24"/>
          <w:szCs w:val="24"/>
          <w:highlight w:val="yellow"/>
          <w:lang w:val="kk-KZ" w:eastAsia="ru-RU"/>
        </w:rPr>
        <w:t>Приказ</w:t>
      </w:r>
      <w:r w:rsidRPr="00236CD8">
        <w:rPr>
          <w:rFonts w:ascii="Times New Roman" w:eastAsia="Times New Roman" w:hAnsi="Times New Roman" w:cs="Times New Roman"/>
          <w:sz w:val="24"/>
          <w:szCs w:val="24"/>
          <w:highlight w:val="yellow"/>
          <w:lang w:eastAsia="ru-RU"/>
        </w:rPr>
        <w:t xml:space="preserve"> №  </w:t>
      </w:r>
      <w:r w:rsidR="007E5457">
        <w:rPr>
          <w:rFonts w:ascii="Times New Roman" w:eastAsia="Times New Roman" w:hAnsi="Times New Roman" w:cs="Times New Roman"/>
          <w:sz w:val="24"/>
          <w:szCs w:val="24"/>
          <w:highlight w:val="yellow"/>
          <w:lang w:eastAsia="ru-RU"/>
        </w:rPr>
        <w:t>6</w:t>
      </w:r>
      <w:r w:rsidR="00235649">
        <w:rPr>
          <w:rFonts w:ascii="Times New Roman" w:eastAsia="Times New Roman" w:hAnsi="Times New Roman" w:cs="Times New Roman"/>
          <w:sz w:val="24"/>
          <w:szCs w:val="24"/>
          <w:highlight w:val="yellow"/>
          <w:lang w:eastAsia="ru-RU"/>
        </w:rPr>
        <w:t>8</w:t>
      </w:r>
      <w:r w:rsidR="007E5457">
        <w:rPr>
          <w:rFonts w:ascii="Times New Roman" w:eastAsia="Times New Roman" w:hAnsi="Times New Roman" w:cs="Times New Roman"/>
          <w:sz w:val="24"/>
          <w:szCs w:val="24"/>
          <w:highlight w:val="yellow"/>
          <w:lang w:eastAsia="ru-RU"/>
        </w:rPr>
        <w:t xml:space="preserve"> </w:t>
      </w:r>
      <w:r w:rsidRPr="00236CD8">
        <w:rPr>
          <w:rFonts w:ascii="Times New Roman" w:eastAsia="Times New Roman" w:hAnsi="Times New Roman" w:cs="Times New Roman"/>
          <w:sz w:val="24"/>
          <w:szCs w:val="24"/>
          <w:highlight w:val="yellow"/>
          <w:lang w:eastAsia="ru-RU"/>
        </w:rPr>
        <w:t xml:space="preserve">- О  </w:t>
      </w:r>
    </w:p>
    <w:p w:rsidR="005E16F7" w:rsidRDefault="00233120" w:rsidP="005E16F7">
      <w:pPr>
        <w:spacing w:after="0" w:line="240" w:lineRule="auto"/>
        <w:ind w:firstLine="4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highlight w:val="yellow"/>
          <w:lang w:eastAsia="ru-RU"/>
        </w:rPr>
        <w:t>от «</w:t>
      </w:r>
      <w:r w:rsidR="00235649">
        <w:rPr>
          <w:rFonts w:ascii="Times New Roman" w:eastAsia="Times New Roman" w:hAnsi="Times New Roman" w:cs="Times New Roman"/>
          <w:sz w:val="24"/>
          <w:szCs w:val="24"/>
          <w:highlight w:val="yellow"/>
          <w:lang w:eastAsia="ru-RU"/>
        </w:rPr>
        <w:t>03</w:t>
      </w:r>
      <w:r w:rsidR="005E16F7" w:rsidRPr="00236CD8">
        <w:rPr>
          <w:rFonts w:ascii="Times New Roman" w:eastAsia="Times New Roman" w:hAnsi="Times New Roman" w:cs="Times New Roman"/>
          <w:sz w:val="24"/>
          <w:szCs w:val="24"/>
          <w:highlight w:val="yellow"/>
          <w:lang w:eastAsia="ru-RU"/>
        </w:rPr>
        <w:t>»</w:t>
      </w:r>
      <w:r w:rsidR="005E16F7" w:rsidRPr="00236CD8">
        <w:rPr>
          <w:rFonts w:ascii="Times New Roman" w:eastAsia="Times New Roman" w:hAnsi="Times New Roman" w:cs="Times New Roman"/>
          <w:sz w:val="24"/>
          <w:szCs w:val="24"/>
          <w:highlight w:val="yellow"/>
          <w:lang w:val="kk-KZ" w:eastAsia="ru-RU"/>
        </w:rPr>
        <w:t xml:space="preserve">   </w:t>
      </w:r>
      <w:r w:rsidR="00235649">
        <w:rPr>
          <w:rFonts w:ascii="Times New Roman" w:eastAsia="Times New Roman" w:hAnsi="Times New Roman" w:cs="Times New Roman"/>
          <w:sz w:val="24"/>
          <w:szCs w:val="24"/>
          <w:highlight w:val="yellow"/>
          <w:lang w:val="kk-KZ" w:eastAsia="ru-RU"/>
        </w:rPr>
        <w:t>мая</w:t>
      </w:r>
      <w:r w:rsidR="005E16F7" w:rsidRPr="00236CD8">
        <w:rPr>
          <w:rFonts w:ascii="Times New Roman" w:eastAsia="Times New Roman" w:hAnsi="Times New Roman" w:cs="Times New Roman"/>
          <w:sz w:val="24"/>
          <w:szCs w:val="24"/>
          <w:highlight w:val="yellow"/>
          <w:lang w:val="kk-KZ" w:eastAsia="ru-RU"/>
        </w:rPr>
        <w:t xml:space="preserve">     </w:t>
      </w:r>
      <w:r w:rsidR="005E16F7" w:rsidRPr="00236CD8">
        <w:rPr>
          <w:rFonts w:ascii="Times New Roman" w:eastAsia="Times New Roman" w:hAnsi="Times New Roman" w:cs="Times New Roman"/>
          <w:sz w:val="24"/>
          <w:szCs w:val="24"/>
          <w:highlight w:val="yellow"/>
          <w:lang w:eastAsia="ru-RU"/>
        </w:rPr>
        <w:t>2022 года</w:t>
      </w:r>
    </w:p>
    <w:p w:rsidR="005E16F7" w:rsidRPr="005E16F7" w:rsidRDefault="005E16F7" w:rsidP="005E16F7">
      <w:pPr>
        <w:spacing w:after="0" w:line="240" w:lineRule="auto"/>
        <w:ind w:firstLine="851"/>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w:t>
      </w:r>
    </w:p>
    <w:p w:rsidR="005E16F7" w:rsidRPr="005E16F7" w:rsidRDefault="005E16F7" w:rsidP="005E16F7">
      <w:pPr>
        <w:spacing w:after="0" w:line="240" w:lineRule="auto"/>
        <w:jc w:val="center"/>
        <w:rPr>
          <w:rFonts w:ascii="Times New Roman" w:eastAsia="Times New Roman" w:hAnsi="Times New Roman" w:cs="Times New Roman"/>
          <w:sz w:val="24"/>
          <w:szCs w:val="24"/>
          <w:lang w:eastAsia="ru-RU"/>
        </w:rPr>
      </w:pPr>
      <w:r w:rsidRPr="005E16F7">
        <w:rPr>
          <w:rFonts w:ascii="Times New Roman" w:eastAsia="Times New Roman" w:hAnsi="Times New Roman" w:cs="Times New Roman"/>
          <w:b/>
          <w:bCs/>
          <w:sz w:val="24"/>
          <w:szCs w:val="24"/>
          <w:lang w:eastAsia="ru-RU"/>
        </w:rPr>
        <w:t>ТЕНДЕРНАЯ ДОКУМЕНТАЦИЯ</w:t>
      </w:r>
    </w:p>
    <w:p w:rsidR="005E16F7" w:rsidRPr="005E16F7" w:rsidRDefault="005E16F7" w:rsidP="005E16F7">
      <w:pPr>
        <w:spacing w:after="0" w:line="240" w:lineRule="auto"/>
        <w:ind w:firstLine="851"/>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w:t>
      </w:r>
    </w:p>
    <w:p w:rsidR="005E16F7" w:rsidRPr="005E16F7" w:rsidRDefault="005E16F7" w:rsidP="005E16F7">
      <w:pPr>
        <w:spacing w:after="0" w:line="240" w:lineRule="auto"/>
        <w:jc w:val="center"/>
        <w:rPr>
          <w:rFonts w:ascii="Times New Roman" w:eastAsia="Times New Roman" w:hAnsi="Times New Roman" w:cs="Times New Roman"/>
          <w:b/>
          <w:bCs/>
          <w:sz w:val="24"/>
          <w:szCs w:val="24"/>
          <w:lang w:eastAsia="ru-RU"/>
        </w:rPr>
      </w:pPr>
      <w:proofErr w:type="gramStart"/>
      <w:r>
        <w:rPr>
          <w:rFonts w:ascii="Times New Roman" w:eastAsia="Times New Roman" w:hAnsi="Times New Roman" w:cs="Times New Roman"/>
          <w:b/>
          <w:bCs/>
          <w:sz w:val="24"/>
          <w:szCs w:val="24"/>
          <w:lang w:eastAsia="ru-RU"/>
        </w:rPr>
        <w:t>П</w:t>
      </w:r>
      <w:r w:rsidRPr="005E16F7">
        <w:rPr>
          <w:rFonts w:ascii="Times New Roman" w:eastAsia="Times New Roman" w:hAnsi="Times New Roman" w:cs="Times New Roman"/>
          <w:b/>
          <w:bCs/>
          <w:sz w:val="24"/>
          <w:szCs w:val="24"/>
          <w:lang w:eastAsia="ru-RU"/>
        </w:rPr>
        <w:t>редоставляемая</w:t>
      </w:r>
      <w:proofErr w:type="gramEnd"/>
      <w:r w:rsidRPr="005E16F7">
        <w:rPr>
          <w:rFonts w:ascii="Times New Roman" w:eastAsia="Times New Roman" w:hAnsi="Times New Roman" w:cs="Times New Roman"/>
          <w:b/>
          <w:bCs/>
          <w:sz w:val="24"/>
          <w:szCs w:val="24"/>
          <w:lang w:eastAsia="ru-RU"/>
        </w:rPr>
        <w:t xml:space="preserve"> организатором тендера потенциальным поставщика, для подготовки</w:t>
      </w:r>
    </w:p>
    <w:p w:rsidR="005E16F7" w:rsidRPr="005E16F7" w:rsidRDefault="005E16F7" w:rsidP="005E16F7">
      <w:pPr>
        <w:spacing w:after="0" w:line="240" w:lineRule="auto"/>
        <w:jc w:val="center"/>
        <w:rPr>
          <w:rFonts w:ascii="Times New Roman" w:eastAsia="Times New Roman" w:hAnsi="Times New Roman" w:cs="Times New Roman"/>
          <w:b/>
          <w:sz w:val="24"/>
          <w:szCs w:val="24"/>
          <w:lang w:eastAsia="ru-RU"/>
        </w:rPr>
      </w:pPr>
      <w:r w:rsidRPr="005E16F7">
        <w:rPr>
          <w:rFonts w:ascii="Times New Roman" w:eastAsia="Times New Roman" w:hAnsi="Times New Roman" w:cs="Times New Roman"/>
          <w:b/>
          <w:bCs/>
          <w:sz w:val="24"/>
          <w:szCs w:val="24"/>
          <w:lang w:eastAsia="ru-RU"/>
        </w:rPr>
        <w:t xml:space="preserve"> тендерных заявок и участия в тендере по закупу медицинских изделий -  </w:t>
      </w:r>
      <w:proofErr w:type="gramStart"/>
      <w:r w:rsidRPr="005E16F7">
        <w:rPr>
          <w:rFonts w:ascii="Times New Roman" w:eastAsia="Times New Roman" w:hAnsi="Times New Roman" w:cs="Times New Roman"/>
          <w:b/>
          <w:bCs/>
          <w:sz w:val="24"/>
          <w:szCs w:val="24"/>
          <w:lang w:eastAsia="ru-RU"/>
        </w:rPr>
        <w:t>согласно лотов</w:t>
      </w:r>
      <w:proofErr w:type="gramEnd"/>
      <w:r w:rsidRPr="005E16F7">
        <w:rPr>
          <w:rFonts w:ascii="Times New Roman" w:eastAsia="Times New Roman" w:hAnsi="Times New Roman" w:cs="Times New Roman"/>
          <w:b/>
          <w:bCs/>
          <w:sz w:val="24"/>
          <w:szCs w:val="24"/>
          <w:lang w:eastAsia="ru-RU"/>
        </w:rPr>
        <w:t>.</w:t>
      </w:r>
    </w:p>
    <w:p w:rsidR="005E16F7" w:rsidRPr="005E16F7" w:rsidRDefault="005E16F7" w:rsidP="005E16F7">
      <w:pPr>
        <w:spacing w:after="0" w:line="240" w:lineRule="auto"/>
        <w:jc w:val="center"/>
        <w:rPr>
          <w:rFonts w:ascii="Times New Roman" w:eastAsia="Times New Roman" w:hAnsi="Times New Roman" w:cs="Times New Roman"/>
          <w:b/>
          <w:sz w:val="24"/>
          <w:szCs w:val="24"/>
          <w:lang w:eastAsia="ru-RU"/>
        </w:rPr>
      </w:pPr>
    </w:p>
    <w:p w:rsidR="005E16F7" w:rsidRPr="005E16F7" w:rsidRDefault="005E16F7" w:rsidP="005E16F7">
      <w:pPr>
        <w:spacing w:after="0" w:line="240" w:lineRule="auto"/>
        <w:ind w:left="360"/>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b/>
          <w:sz w:val="24"/>
          <w:szCs w:val="24"/>
          <w:lang w:eastAsia="ru-RU"/>
        </w:rPr>
        <w:t>Заказчик</w:t>
      </w:r>
      <w:r w:rsidRPr="005E16F7">
        <w:rPr>
          <w:rFonts w:ascii="Times New Roman" w:eastAsia="Times New Roman" w:hAnsi="Times New Roman" w:cs="Times New Roman"/>
          <w:sz w:val="24"/>
          <w:szCs w:val="24"/>
          <w:lang w:eastAsia="ru-RU"/>
        </w:rPr>
        <w:t xml:space="preserve"> КГП «</w:t>
      </w:r>
      <w:proofErr w:type="spellStart"/>
      <w:r w:rsidRPr="005E16F7">
        <w:rPr>
          <w:rFonts w:ascii="Times New Roman" w:eastAsia="Times New Roman" w:hAnsi="Times New Roman" w:cs="Times New Roman"/>
          <w:sz w:val="24"/>
          <w:szCs w:val="24"/>
          <w:lang w:eastAsia="ru-RU"/>
        </w:rPr>
        <w:t>Костанайский</w:t>
      </w:r>
      <w:proofErr w:type="spellEnd"/>
      <w:r w:rsidRPr="005E16F7">
        <w:rPr>
          <w:rFonts w:ascii="Times New Roman" w:eastAsia="Times New Roman" w:hAnsi="Times New Roman" w:cs="Times New Roman"/>
          <w:sz w:val="24"/>
          <w:szCs w:val="24"/>
          <w:lang w:eastAsia="ru-RU"/>
        </w:rPr>
        <w:t xml:space="preserve"> областной центр по профилактике  и борьбе со СПИД» УЗАКО (адрес </w:t>
      </w:r>
      <w:smartTag w:uri="urn:schemas-microsoft-com:office:smarttags" w:element="metricconverter">
        <w:smartTagPr>
          <w:attr w:name="ProductID" w:val="110000 г"/>
        </w:smartTagPr>
        <w:r w:rsidRPr="005E16F7">
          <w:rPr>
            <w:rFonts w:ascii="Times New Roman" w:eastAsia="Times New Roman" w:hAnsi="Times New Roman" w:cs="Times New Roman"/>
            <w:sz w:val="24"/>
            <w:szCs w:val="24"/>
            <w:lang w:eastAsia="ru-RU"/>
          </w:rPr>
          <w:t xml:space="preserve">110000 </w:t>
        </w:r>
        <w:proofErr w:type="spellStart"/>
        <w:r w:rsidRPr="005E16F7">
          <w:rPr>
            <w:rFonts w:ascii="Times New Roman" w:eastAsia="Times New Roman" w:hAnsi="Times New Roman" w:cs="Times New Roman"/>
            <w:sz w:val="24"/>
            <w:szCs w:val="24"/>
            <w:lang w:eastAsia="ru-RU"/>
          </w:rPr>
          <w:t>г</w:t>
        </w:r>
      </w:smartTag>
      <w:proofErr w:type="gramStart"/>
      <w:r w:rsidRPr="005E16F7">
        <w:rPr>
          <w:rFonts w:ascii="Times New Roman" w:eastAsia="Times New Roman" w:hAnsi="Times New Roman" w:cs="Times New Roman"/>
          <w:sz w:val="24"/>
          <w:szCs w:val="24"/>
          <w:lang w:eastAsia="ru-RU"/>
        </w:rPr>
        <w:t>.К</w:t>
      </w:r>
      <w:proofErr w:type="gramEnd"/>
      <w:r w:rsidRPr="005E16F7">
        <w:rPr>
          <w:rFonts w:ascii="Times New Roman" w:eastAsia="Times New Roman" w:hAnsi="Times New Roman" w:cs="Times New Roman"/>
          <w:sz w:val="24"/>
          <w:szCs w:val="24"/>
          <w:lang w:eastAsia="ru-RU"/>
        </w:rPr>
        <w:t>останай</w:t>
      </w:r>
      <w:proofErr w:type="spellEnd"/>
      <w:r w:rsidRPr="005E16F7">
        <w:rPr>
          <w:rFonts w:ascii="Times New Roman" w:eastAsia="Times New Roman" w:hAnsi="Times New Roman" w:cs="Times New Roman"/>
          <w:sz w:val="24"/>
          <w:szCs w:val="24"/>
          <w:lang w:eastAsia="ru-RU"/>
        </w:rPr>
        <w:t xml:space="preserve"> ул. Амангельды 134, БИН 171040015102, БИК IRTYKZKA  ИИК KZ1396513F0007528009 в АО "</w:t>
      </w:r>
      <w:proofErr w:type="spellStart"/>
      <w:r w:rsidRPr="005E16F7">
        <w:rPr>
          <w:rFonts w:ascii="Times New Roman" w:eastAsia="Times New Roman" w:hAnsi="Times New Roman" w:cs="Times New Roman"/>
          <w:sz w:val="24"/>
          <w:szCs w:val="24"/>
          <w:lang w:eastAsia="ru-RU"/>
        </w:rPr>
        <w:t>ForteBank</w:t>
      </w:r>
      <w:proofErr w:type="spellEnd"/>
      <w:r w:rsidRPr="005E16F7">
        <w:rPr>
          <w:rFonts w:ascii="Times New Roman" w:eastAsia="Times New Roman" w:hAnsi="Times New Roman" w:cs="Times New Roman"/>
          <w:sz w:val="24"/>
          <w:szCs w:val="24"/>
          <w:lang w:eastAsia="ru-RU"/>
        </w:rPr>
        <w:t>", e-</w:t>
      </w:r>
      <w:proofErr w:type="spellStart"/>
      <w:r w:rsidRPr="005E16F7">
        <w:rPr>
          <w:rFonts w:ascii="Times New Roman" w:eastAsia="Times New Roman" w:hAnsi="Times New Roman" w:cs="Times New Roman"/>
          <w:sz w:val="24"/>
          <w:szCs w:val="24"/>
          <w:lang w:eastAsia="ru-RU"/>
        </w:rPr>
        <w:t>mail</w:t>
      </w:r>
      <w:proofErr w:type="spellEnd"/>
      <w:r w:rsidRPr="005E16F7">
        <w:rPr>
          <w:rFonts w:ascii="Times New Roman" w:eastAsia="Times New Roman" w:hAnsi="Times New Roman" w:cs="Times New Roman"/>
          <w:sz w:val="24"/>
          <w:szCs w:val="24"/>
          <w:lang w:eastAsia="ru-RU"/>
        </w:rPr>
        <w:t>: kst_oc_aids@mail.ru.)</w:t>
      </w:r>
    </w:p>
    <w:p w:rsidR="005E16F7" w:rsidRPr="005E16F7" w:rsidRDefault="005E16F7" w:rsidP="005E16F7">
      <w:pPr>
        <w:spacing w:after="0" w:line="240" w:lineRule="auto"/>
        <w:ind w:left="360"/>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w:t>
      </w:r>
    </w:p>
    <w:p w:rsidR="005E16F7" w:rsidRPr="005E16F7" w:rsidRDefault="005E16F7" w:rsidP="005E16F7">
      <w:pPr>
        <w:spacing w:after="0" w:line="240" w:lineRule="auto"/>
        <w:ind w:left="360"/>
        <w:rPr>
          <w:rFonts w:ascii="Times New Roman" w:eastAsia="Times New Roman" w:hAnsi="Times New Roman" w:cs="Times New Roman"/>
          <w:sz w:val="24"/>
          <w:szCs w:val="24"/>
          <w:lang w:eastAsia="ru-RU"/>
        </w:rPr>
      </w:pPr>
      <w:r w:rsidRPr="005E16F7">
        <w:rPr>
          <w:rFonts w:ascii="Times New Roman" w:eastAsia="Times New Roman" w:hAnsi="Times New Roman" w:cs="Times New Roman"/>
          <w:b/>
          <w:sz w:val="24"/>
          <w:szCs w:val="24"/>
          <w:lang w:eastAsia="ru-RU"/>
        </w:rPr>
        <w:t>Организатор тендера</w:t>
      </w:r>
      <w:r w:rsidRPr="005E16F7">
        <w:rPr>
          <w:rFonts w:ascii="Times New Roman" w:eastAsia="Times New Roman" w:hAnsi="Times New Roman" w:cs="Times New Roman"/>
          <w:sz w:val="24"/>
          <w:szCs w:val="24"/>
          <w:lang w:eastAsia="ru-RU"/>
        </w:rPr>
        <w:t xml:space="preserve"> КГП «</w:t>
      </w:r>
      <w:proofErr w:type="spellStart"/>
      <w:r w:rsidRPr="005E16F7">
        <w:rPr>
          <w:rFonts w:ascii="Times New Roman" w:eastAsia="Times New Roman" w:hAnsi="Times New Roman" w:cs="Times New Roman"/>
          <w:sz w:val="24"/>
          <w:szCs w:val="24"/>
          <w:lang w:eastAsia="ru-RU"/>
        </w:rPr>
        <w:t>Костанайский</w:t>
      </w:r>
      <w:proofErr w:type="spellEnd"/>
      <w:r w:rsidRPr="005E16F7">
        <w:rPr>
          <w:rFonts w:ascii="Times New Roman" w:eastAsia="Times New Roman" w:hAnsi="Times New Roman" w:cs="Times New Roman"/>
          <w:sz w:val="24"/>
          <w:szCs w:val="24"/>
          <w:lang w:eastAsia="ru-RU"/>
        </w:rPr>
        <w:t xml:space="preserve"> областной центр по профилактике  и борьбе со СПИД» УЗАКО (адрес 110000 </w:t>
      </w:r>
      <w:proofErr w:type="spellStart"/>
      <w:r w:rsidRPr="005E16F7">
        <w:rPr>
          <w:rFonts w:ascii="Times New Roman" w:eastAsia="Times New Roman" w:hAnsi="Times New Roman" w:cs="Times New Roman"/>
          <w:sz w:val="24"/>
          <w:szCs w:val="24"/>
          <w:lang w:eastAsia="ru-RU"/>
        </w:rPr>
        <w:t>г</w:t>
      </w:r>
      <w:proofErr w:type="gramStart"/>
      <w:r w:rsidRPr="005E16F7">
        <w:rPr>
          <w:rFonts w:ascii="Times New Roman" w:eastAsia="Times New Roman" w:hAnsi="Times New Roman" w:cs="Times New Roman"/>
          <w:sz w:val="24"/>
          <w:szCs w:val="24"/>
          <w:lang w:eastAsia="ru-RU"/>
        </w:rPr>
        <w:t>.К</w:t>
      </w:r>
      <w:proofErr w:type="gramEnd"/>
      <w:r w:rsidRPr="005E16F7">
        <w:rPr>
          <w:rFonts w:ascii="Times New Roman" w:eastAsia="Times New Roman" w:hAnsi="Times New Roman" w:cs="Times New Roman"/>
          <w:sz w:val="24"/>
          <w:szCs w:val="24"/>
          <w:lang w:eastAsia="ru-RU"/>
        </w:rPr>
        <w:t>останай</w:t>
      </w:r>
      <w:proofErr w:type="spellEnd"/>
      <w:r w:rsidRPr="005E16F7">
        <w:rPr>
          <w:rFonts w:ascii="Times New Roman" w:eastAsia="Times New Roman" w:hAnsi="Times New Roman" w:cs="Times New Roman"/>
          <w:sz w:val="24"/>
          <w:szCs w:val="24"/>
          <w:lang w:eastAsia="ru-RU"/>
        </w:rPr>
        <w:t xml:space="preserve"> ул. Амангельды 134, БИН 171040015102, БИК IRTYKZKA  ИИК KZ1396513F0007528009 в АО "</w:t>
      </w:r>
      <w:proofErr w:type="spellStart"/>
      <w:r w:rsidRPr="005E16F7">
        <w:rPr>
          <w:rFonts w:ascii="Times New Roman" w:eastAsia="Times New Roman" w:hAnsi="Times New Roman" w:cs="Times New Roman"/>
          <w:sz w:val="24"/>
          <w:szCs w:val="24"/>
          <w:lang w:eastAsia="ru-RU"/>
        </w:rPr>
        <w:t>ForteBank</w:t>
      </w:r>
      <w:proofErr w:type="spellEnd"/>
      <w:r w:rsidRPr="005E16F7">
        <w:rPr>
          <w:rFonts w:ascii="Times New Roman" w:eastAsia="Times New Roman" w:hAnsi="Times New Roman" w:cs="Times New Roman"/>
          <w:sz w:val="24"/>
          <w:szCs w:val="24"/>
          <w:lang w:eastAsia="ru-RU"/>
        </w:rPr>
        <w:t>", e-</w:t>
      </w:r>
      <w:proofErr w:type="spellStart"/>
      <w:r w:rsidRPr="005E16F7">
        <w:rPr>
          <w:rFonts w:ascii="Times New Roman" w:eastAsia="Times New Roman" w:hAnsi="Times New Roman" w:cs="Times New Roman"/>
          <w:sz w:val="24"/>
          <w:szCs w:val="24"/>
          <w:lang w:eastAsia="ru-RU"/>
        </w:rPr>
        <w:t>mail</w:t>
      </w:r>
      <w:proofErr w:type="spellEnd"/>
      <w:r w:rsidRPr="005E16F7">
        <w:rPr>
          <w:rFonts w:ascii="Times New Roman" w:eastAsia="Times New Roman" w:hAnsi="Times New Roman" w:cs="Times New Roman"/>
          <w:sz w:val="24"/>
          <w:szCs w:val="24"/>
          <w:lang w:eastAsia="ru-RU"/>
        </w:rPr>
        <w:t>: kst_oc_aids@mail.ru.)</w:t>
      </w:r>
    </w:p>
    <w:p w:rsidR="005E16F7" w:rsidRPr="005E16F7" w:rsidRDefault="005E16F7" w:rsidP="005E16F7">
      <w:pPr>
        <w:spacing w:after="0" w:line="240" w:lineRule="auto"/>
        <w:ind w:left="360"/>
        <w:rPr>
          <w:rFonts w:ascii="Times New Roman" w:eastAsia="Times New Roman" w:hAnsi="Times New Roman" w:cs="Times New Roman"/>
          <w:sz w:val="24"/>
          <w:szCs w:val="24"/>
          <w:lang w:eastAsia="ru-RU"/>
        </w:rPr>
      </w:pPr>
    </w:p>
    <w:p w:rsidR="005E16F7" w:rsidRPr="005E16F7" w:rsidRDefault="005E16F7" w:rsidP="005E16F7">
      <w:pPr>
        <w:spacing w:after="0" w:line="240" w:lineRule="auto"/>
        <w:ind w:left="360"/>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Тендерная документация предоставляется бесплатно.</w:t>
      </w:r>
    </w:p>
    <w:p w:rsidR="005E16F7" w:rsidRPr="005E16F7" w:rsidRDefault="005E16F7" w:rsidP="005E16F7">
      <w:pPr>
        <w:spacing w:after="0" w:line="240" w:lineRule="auto"/>
        <w:ind w:left="360"/>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w:t>
      </w:r>
    </w:p>
    <w:p w:rsidR="005E16F7" w:rsidRPr="005E16F7" w:rsidRDefault="005E16F7" w:rsidP="005E16F7">
      <w:pPr>
        <w:spacing w:after="0" w:line="240" w:lineRule="auto"/>
        <w:jc w:val="center"/>
        <w:rPr>
          <w:rFonts w:ascii="Times New Roman" w:eastAsia="Times New Roman" w:hAnsi="Times New Roman" w:cs="Times New Roman"/>
          <w:b/>
          <w:sz w:val="24"/>
          <w:szCs w:val="24"/>
          <w:lang w:eastAsia="ru-RU"/>
        </w:rPr>
      </w:pPr>
      <w:r w:rsidRPr="005E16F7">
        <w:rPr>
          <w:rFonts w:ascii="Times New Roman" w:eastAsia="Times New Roman" w:hAnsi="Times New Roman" w:cs="Times New Roman"/>
          <w:b/>
          <w:sz w:val="24"/>
          <w:szCs w:val="24"/>
          <w:lang w:eastAsia="ru-RU"/>
        </w:rPr>
        <w:t xml:space="preserve"> Глава 1. Общие положения</w:t>
      </w:r>
    </w:p>
    <w:p w:rsidR="005E16F7" w:rsidRPr="005E16F7" w:rsidRDefault="005E16F7" w:rsidP="005E16F7">
      <w:pPr>
        <w:spacing w:after="0" w:line="240" w:lineRule="auto"/>
        <w:jc w:val="both"/>
        <w:rPr>
          <w:rFonts w:ascii="Times New Roman" w:eastAsia="Times New Roman" w:hAnsi="Times New Roman" w:cs="Times New Roman"/>
          <w:b/>
          <w:sz w:val="24"/>
          <w:szCs w:val="24"/>
          <w:lang w:eastAsia="ru-RU"/>
        </w:rPr>
      </w:pPr>
      <w:r w:rsidRPr="005E16F7">
        <w:rPr>
          <w:rFonts w:ascii="Times New Roman" w:eastAsia="Times New Roman" w:hAnsi="Times New Roman" w:cs="Times New Roman"/>
          <w:sz w:val="24"/>
          <w:szCs w:val="24"/>
          <w:lang w:eastAsia="ru-RU"/>
        </w:rPr>
        <w:t>1. Тендер проводится с целью выбора поставщик</w:t>
      </w:r>
      <w:proofErr w:type="gramStart"/>
      <w:r w:rsidRPr="005E16F7">
        <w:rPr>
          <w:rFonts w:ascii="Times New Roman" w:eastAsia="Times New Roman" w:hAnsi="Times New Roman" w:cs="Times New Roman"/>
          <w:sz w:val="24"/>
          <w:szCs w:val="24"/>
          <w:lang w:eastAsia="ru-RU"/>
        </w:rPr>
        <w:t>а(</w:t>
      </w:r>
      <w:proofErr w:type="spellStart"/>
      <w:proofErr w:type="gramEnd"/>
      <w:r w:rsidRPr="005E16F7">
        <w:rPr>
          <w:rFonts w:ascii="Times New Roman" w:eastAsia="Times New Roman" w:hAnsi="Times New Roman" w:cs="Times New Roman"/>
          <w:sz w:val="24"/>
          <w:szCs w:val="24"/>
          <w:lang w:eastAsia="ru-RU"/>
        </w:rPr>
        <w:t>ов</w:t>
      </w:r>
      <w:proofErr w:type="spellEnd"/>
      <w:r w:rsidRPr="005E16F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w:t>
      </w:r>
      <w:r w:rsidRPr="005E16F7">
        <w:rPr>
          <w:rFonts w:ascii="Times New Roman" w:eastAsia="Times New Roman" w:hAnsi="Times New Roman" w:cs="Times New Roman"/>
          <w:sz w:val="24"/>
          <w:szCs w:val="24"/>
          <w:lang w:eastAsia="ru-RU"/>
        </w:rPr>
        <w:t xml:space="preserve"> полный перечень закупаемых медицинских изделий (далее – Товары)  приведен в приложении 1 к настоящей тендерной документации.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2. </w:t>
      </w:r>
      <w:r w:rsidRPr="005E16F7">
        <w:rPr>
          <w:rFonts w:ascii="Times New Roman" w:eastAsia="Times New Roman" w:hAnsi="Times New Roman" w:cs="Times New Roman"/>
          <w:sz w:val="24"/>
          <w:szCs w:val="24"/>
          <w:highlight w:val="yellow"/>
          <w:lang w:eastAsia="ru-RU"/>
        </w:rPr>
        <w:t xml:space="preserve">Сумма, выделенная для данного тендера, </w:t>
      </w:r>
      <w:r w:rsidRPr="00F851B6">
        <w:rPr>
          <w:rFonts w:ascii="Times New Roman" w:eastAsia="Times New Roman" w:hAnsi="Times New Roman" w:cs="Times New Roman"/>
          <w:sz w:val="24"/>
          <w:szCs w:val="24"/>
          <w:highlight w:val="yellow"/>
          <w:lang w:eastAsia="ru-RU"/>
        </w:rPr>
        <w:t xml:space="preserve">составляет </w:t>
      </w:r>
      <w:r w:rsidR="00B31767">
        <w:rPr>
          <w:rFonts w:ascii="Times New Roman" w:eastAsia="Times New Roman" w:hAnsi="Times New Roman" w:cs="Times New Roman"/>
          <w:sz w:val="24"/>
          <w:szCs w:val="24"/>
          <w:highlight w:val="yellow"/>
          <w:lang w:eastAsia="ru-RU"/>
        </w:rPr>
        <w:t>1 092 000</w:t>
      </w:r>
      <w:r w:rsidR="001B041E" w:rsidRPr="00F851B6">
        <w:rPr>
          <w:rFonts w:ascii="Times New Roman" w:eastAsia="Times New Roman" w:hAnsi="Times New Roman" w:cs="Times New Roman"/>
          <w:sz w:val="24"/>
          <w:szCs w:val="24"/>
          <w:highlight w:val="yellow"/>
          <w:lang w:eastAsia="ru-RU"/>
        </w:rPr>
        <w:t>,00</w:t>
      </w:r>
      <w:r w:rsidRPr="00F851B6">
        <w:rPr>
          <w:rFonts w:ascii="Times New Roman" w:eastAsia="Times New Roman" w:hAnsi="Times New Roman" w:cs="Times New Roman"/>
          <w:sz w:val="24"/>
          <w:szCs w:val="24"/>
          <w:highlight w:val="yellow"/>
          <w:lang w:eastAsia="ru-RU"/>
        </w:rPr>
        <w:t xml:space="preserve"> </w:t>
      </w:r>
      <w:r w:rsidRPr="00B31767">
        <w:rPr>
          <w:rFonts w:ascii="Times New Roman" w:eastAsia="Times New Roman" w:hAnsi="Times New Roman" w:cs="Times New Roman"/>
          <w:sz w:val="24"/>
          <w:szCs w:val="24"/>
          <w:highlight w:val="yellow"/>
          <w:lang w:eastAsia="ru-RU"/>
        </w:rPr>
        <w:t>тенге (</w:t>
      </w:r>
      <w:r w:rsidR="00B31767" w:rsidRPr="00B31767">
        <w:rPr>
          <w:rFonts w:ascii="Times New Roman" w:eastAsia="Times New Roman" w:hAnsi="Times New Roman" w:cs="Times New Roman"/>
          <w:sz w:val="24"/>
          <w:szCs w:val="24"/>
          <w:highlight w:val="yellow"/>
          <w:lang w:val="kk-KZ" w:eastAsia="ru-RU"/>
        </w:rPr>
        <w:t>один миллион девяносто две тысячи</w:t>
      </w:r>
      <w:r w:rsidR="00D46DC0" w:rsidRPr="00B31767">
        <w:rPr>
          <w:rFonts w:ascii="Times New Roman" w:eastAsia="Times New Roman" w:hAnsi="Times New Roman" w:cs="Times New Roman"/>
          <w:sz w:val="24"/>
          <w:szCs w:val="24"/>
          <w:highlight w:val="yellow"/>
          <w:lang w:eastAsia="ru-RU"/>
        </w:rPr>
        <w:t>) тенге 0</w:t>
      </w:r>
      <w:r w:rsidRPr="00B31767">
        <w:rPr>
          <w:rFonts w:ascii="Times New Roman" w:eastAsia="Times New Roman" w:hAnsi="Times New Roman" w:cs="Times New Roman"/>
          <w:sz w:val="24"/>
          <w:szCs w:val="24"/>
          <w:highlight w:val="yellow"/>
          <w:lang w:eastAsia="ru-RU"/>
        </w:rPr>
        <w:t xml:space="preserve">0 </w:t>
      </w:r>
      <w:proofErr w:type="spellStart"/>
      <w:r w:rsidRPr="00B31767">
        <w:rPr>
          <w:rFonts w:ascii="Times New Roman" w:eastAsia="Times New Roman" w:hAnsi="Times New Roman" w:cs="Times New Roman"/>
          <w:sz w:val="24"/>
          <w:szCs w:val="24"/>
          <w:highlight w:val="yellow"/>
          <w:lang w:eastAsia="ru-RU"/>
        </w:rPr>
        <w:t>тиын</w:t>
      </w:r>
      <w:proofErr w:type="spellEnd"/>
      <w:r w:rsidRPr="00B31767">
        <w:rPr>
          <w:rFonts w:ascii="Times New Roman" w:eastAsia="Times New Roman" w:hAnsi="Times New Roman" w:cs="Times New Roman"/>
          <w:sz w:val="24"/>
          <w:szCs w:val="24"/>
          <w:highlight w:val="yellow"/>
          <w:lang w:eastAsia="ru-RU"/>
        </w:rPr>
        <w:t>.</w:t>
      </w:r>
      <w:bookmarkStart w:id="0" w:name="_GoBack"/>
      <w:bookmarkEnd w:id="0"/>
      <w:r w:rsidRPr="005E16F7">
        <w:rPr>
          <w:rFonts w:ascii="Times New Roman" w:eastAsia="Times New Roman" w:hAnsi="Times New Roman" w:cs="Times New Roman"/>
          <w:sz w:val="24"/>
          <w:szCs w:val="24"/>
          <w:lang w:eastAsia="ru-RU"/>
        </w:rPr>
        <w:t xml:space="preserve"> </w:t>
      </w:r>
    </w:p>
    <w:p w:rsidR="005E16F7" w:rsidRPr="005E16F7" w:rsidRDefault="005E16F7" w:rsidP="005E16F7">
      <w:pPr>
        <w:spacing w:after="0" w:line="240" w:lineRule="auto"/>
        <w:jc w:val="both"/>
        <w:rPr>
          <w:rFonts w:ascii="Times New Roman" w:eastAsia="Times New Roman" w:hAnsi="Times New Roman" w:cs="Times New Roman"/>
          <w:sz w:val="24"/>
          <w:szCs w:val="24"/>
          <w:lang w:eastAsia="zh-CN"/>
        </w:rPr>
      </w:pPr>
      <w:r w:rsidRPr="005E16F7">
        <w:rPr>
          <w:rFonts w:ascii="Times New Roman" w:eastAsia="Times New Roman" w:hAnsi="Times New Roman" w:cs="Times New Roman"/>
          <w:sz w:val="24"/>
          <w:szCs w:val="24"/>
          <w:lang w:val="kk-KZ" w:eastAsia="ru-RU"/>
        </w:rPr>
        <w:t>3</w:t>
      </w:r>
      <w:r w:rsidRPr="005E16F7">
        <w:rPr>
          <w:rFonts w:ascii="Times New Roman" w:eastAsia="Times New Roman" w:hAnsi="Times New Roman" w:cs="Times New Roman"/>
          <w:sz w:val="24"/>
          <w:szCs w:val="24"/>
          <w:lang w:eastAsia="ru-RU"/>
        </w:rPr>
        <w:t xml:space="preserve">. Условия платежа: </w:t>
      </w:r>
      <w:r w:rsidRPr="005E16F7">
        <w:rPr>
          <w:rFonts w:ascii="Times New Roman" w:eastAsia="Times New Roman" w:hAnsi="Times New Roman" w:cs="Times New Roman"/>
          <w:sz w:val="24"/>
          <w:szCs w:val="24"/>
          <w:lang w:eastAsia="ar-SA"/>
        </w:rPr>
        <w:t xml:space="preserve">Заказчик оплачивает Поставщику обусловленную цену Договора путем перечисления денежных средств на банковский счет Поставщика </w:t>
      </w:r>
      <w:r w:rsidRPr="005E16F7">
        <w:rPr>
          <w:rFonts w:ascii="Times New Roman" w:eastAsia="Times New Roman" w:hAnsi="Times New Roman" w:cs="Times New Roman"/>
          <w:sz w:val="24"/>
          <w:szCs w:val="24"/>
          <w:lang w:eastAsia="zh-CN"/>
        </w:rPr>
        <w:t xml:space="preserve">по факту поставки товара по мере поступления финансирования, после предоставления </w:t>
      </w:r>
      <w:proofErr w:type="gramStart"/>
      <w:r w:rsidRPr="005E16F7">
        <w:rPr>
          <w:rFonts w:ascii="Times New Roman" w:eastAsia="Times New Roman" w:hAnsi="Times New Roman" w:cs="Times New Roman"/>
          <w:sz w:val="24"/>
          <w:szCs w:val="24"/>
          <w:lang w:eastAsia="zh-CN"/>
        </w:rPr>
        <w:t>счет-фактуры</w:t>
      </w:r>
      <w:proofErr w:type="gramEnd"/>
      <w:r w:rsidRPr="005E16F7">
        <w:rPr>
          <w:rFonts w:ascii="Times New Roman" w:eastAsia="Times New Roman" w:hAnsi="Times New Roman" w:cs="Times New Roman"/>
          <w:sz w:val="24"/>
          <w:szCs w:val="24"/>
          <w:lang w:eastAsia="zh-CN"/>
        </w:rPr>
        <w:t>, накладной, акта приемки-передачи.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4. Потенциальный поставщик может представить альтернативные условия платежа, или другие условия и связанные с ними конкретные ценовые скидки. При этом потенциальный поставщик в своей тендерной заявке должен указать, какую ценовую скидку он может предложить в этом случае.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5. Квалификационные требования, предъявляемые к потенциальному поставщику.</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Потенциальный поставщик, участвующий в закупе, соответствует следующим квалификационным требованиям:</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1) правоспособность (для юридических лиц), гражданская дееспособность (для физических лиц, осуществляющих предпринимательскую деятельность);</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2) правоспособность на осуществление соответствующей фармацевтической деятельности;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3) не аффилирован с членами и секретарем тендерной комиссии (комиссии), а также 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тендерной комиссией (комиссии);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4) отсутствие задолженности в бюджет,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5) не подлежит процедуре банкротства либо ликвидации.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lastRenderedPageBreak/>
        <w:t>      Требования настоящего пункта не применяются при осуществлении закупа у иностранных товаропроизводителей, международных фармацевтических организаций и через международные организации, учрежденные Организацией Объединенных Наций.</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При закупе не предъявляются требования, не предусмотренные настоящими Правилами.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Потенциальный поставщик в рамках закупа по одному лоту представляет одно торговое наименование лекарственного средства или медицинского изделия, за исключением случая, когда по условиям объявления или приглашения </w:t>
      </w:r>
      <w:proofErr w:type="gramStart"/>
      <w:r w:rsidRPr="005E16F7">
        <w:rPr>
          <w:rFonts w:ascii="Times New Roman" w:eastAsia="Times New Roman" w:hAnsi="Times New Roman" w:cs="Times New Roman"/>
          <w:sz w:val="24"/>
          <w:szCs w:val="24"/>
          <w:lang w:eastAsia="ru-RU"/>
        </w:rPr>
        <w:t>на</w:t>
      </w:r>
      <w:proofErr w:type="gramEnd"/>
      <w:r w:rsidRPr="005E16F7">
        <w:rPr>
          <w:rFonts w:ascii="Times New Roman" w:eastAsia="Times New Roman" w:hAnsi="Times New Roman" w:cs="Times New Roman"/>
          <w:sz w:val="24"/>
          <w:szCs w:val="24"/>
          <w:lang w:eastAsia="ru-RU"/>
        </w:rPr>
        <w:t xml:space="preserve"> </w:t>
      </w:r>
      <w:proofErr w:type="gramStart"/>
      <w:r w:rsidRPr="005E16F7">
        <w:rPr>
          <w:rFonts w:ascii="Times New Roman" w:eastAsia="Times New Roman" w:hAnsi="Times New Roman" w:cs="Times New Roman"/>
          <w:sz w:val="24"/>
          <w:szCs w:val="24"/>
          <w:lang w:eastAsia="ru-RU"/>
        </w:rPr>
        <w:t>закуп</w:t>
      </w:r>
      <w:proofErr w:type="gramEnd"/>
      <w:r w:rsidRPr="005E16F7">
        <w:rPr>
          <w:rFonts w:ascii="Times New Roman" w:eastAsia="Times New Roman" w:hAnsi="Times New Roman" w:cs="Times New Roman"/>
          <w:sz w:val="24"/>
          <w:szCs w:val="24"/>
          <w:lang w:eastAsia="ru-RU"/>
        </w:rPr>
        <w:t xml:space="preserve"> требуется его комплектность.</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6. К закупаемым и отпускаемым, в том числе при закупе фармацевтических услуг, лекарственным средствам и медицинским изделиям, предназначенным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предъявляются следующие требования: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      </w:t>
      </w:r>
      <w:proofErr w:type="gramStart"/>
      <w:r w:rsidRPr="005E16F7">
        <w:rPr>
          <w:rFonts w:ascii="Times New Roman" w:eastAsia="Times New Roman" w:hAnsi="Times New Roman" w:cs="Times New Roman"/>
          <w:sz w:val="24"/>
          <w:szCs w:val="24"/>
          <w:lang w:eastAsia="ru-RU"/>
        </w:rPr>
        <w:t xml:space="preserve">1) наличие государственной регистрации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5E16F7">
        <w:rPr>
          <w:rFonts w:ascii="Times New Roman" w:eastAsia="Times New Roman" w:hAnsi="Times New Roman" w:cs="Times New Roman"/>
          <w:sz w:val="24"/>
          <w:szCs w:val="24"/>
          <w:lang w:eastAsia="ru-RU"/>
        </w:rPr>
        <w:t>орфанных</w:t>
      </w:r>
      <w:proofErr w:type="spellEnd"/>
      <w:r w:rsidRPr="005E16F7">
        <w:rPr>
          <w:rFonts w:ascii="Times New Roman" w:eastAsia="Times New Roman" w:hAnsi="Times New Roman" w:cs="Times New Roman"/>
          <w:sz w:val="24"/>
          <w:szCs w:val="24"/>
          <w:lang w:eastAsia="ru-RU"/>
        </w:rPr>
        <w:t xml:space="preserve"> препаратов, включенных в перечень </w:t>
      </w:r>
      <w:proofErr w:type="spellStart"/>
      <w:r w:rsidRPr="005E16F7">
        <w:rPr>
          <w:rFonts w:ascii="Times New Roman" w:eastAsia="Times New Roman" w:hAnsi="Times New Roman" w:cs="Times New Roman"/>
          <w:sz w:val="24"/>
          <w:szCs w:val="24"/>
          <w:lang w:eastAsia="ru-RU"/>
        </w:rPr>
        <w:t>орфанных</w:t>
      </w:r>
      <w:proofErr w:type="spellEnd"/>
      <w:r w:rsidRPr="005E16F7">
        <w:rPr>
          <w:rFonts w:ascii="Times New Roman" w:eastAsia="Times New Roman" w:hAnsi="Times New Roman" w:cs="Times New Roman"/>
          <w:sz w:val="24"/>
          <w:szCs w:val="24"/>
          <w:lang w:eastAsia="ru-RU"/>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w:t>
      </w:r>
      <w:proofErr w:type="gramEnd"/>
      <w:r w:rsidRPr="005E16F7">
        <w:rPr>
          <w:rFonts w:ascii="Times New Roman" w:eastAsia="Times New Roman" w:hAnsi="Times New Roman" w:cs="Times New Roman"/>
          <w:sz w:val="24"/>
          <w:szCs w:val="24"/>
          <w:lang w:eastAsia="ru-RU"/>
        </w:rPr>
        <w:t xml:space="preserve">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      2) соответствие характеристики или технической спецификации условиям объявления или приглашения </w:t>
      </w:r>
      <w:proofErr w:type="gramStart"/>
      <w:r w:rsidRPr="005E16F7">
        <w:rPr>
          <w:rFonts w:ascii="Times New Roman" w:eastAsia="Times New Roman" w:hAnsi="Times New Roman" w:cs="Times New Roman"/>
          <w:sz w:val="24"/>
          <w:szCs w:val="24"/>
          <w:lang w:eastAsia="ru-RU"/>
        </w:rPr>
        <w:t>на</w:t>
      </w:r>
      <w:proofErr w:type="gramEnd"/>
      <w:r w:rsidRPr="005E16F7">
        <w:rPr>
          <w:rFonts w:ascii="Times New Roman" w:eastAsia="Times New Roman" w:hAnsi="Times New Roman" w:cs="Times New Roman"/>
          <w:sz w:val="24"/>
          <w:szCs w:val="24"/>
          <w:lang w:eastAsia="ru-RU"/>
        </w:rPr>
        <w:t xml:space="preserve"> закуп.</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При этом</w:t>
      </w:r>
      <w:proofErr w:type="gramStart"/>
      <w:r w:rsidRPr="005E16F7">
        <w:rPr>
          <w:rFonts w:ascii="Times New Roman" w:eastAsia="Times New Roman" w:hAnsi="Times New Roman" w:cs="Times New Roman"/>
          <w:sz w:val="24"/>
          <w:szCs w:val="24"/>
          <w:lang w:eastAsia="ru-RU"/>
        </w:rPr>
        <w:t>,</w:t>
      </w:r>
      <w:proofErr w:type="gramEnd"/>
      <w:r w:rsidRPr="005E16F7">
        <w:rPr>
          <w:rFonts w:ascii="Times New Roman" w:eastAsia="Times New Roman" w:hAnsi="Times New Roman" w:cs="Times New Roman"/>
          <w:sz w:val="24"/>
          <w:szCs w:val="24"/>
          <w:lang w:eastAsia="ru-RU"/>
        </w:rPr>
        <w:t xml:space="preserve">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      </w:t>
      </w:r>
      <w:proofErr w:type="gramStart"/>
      <w:r w:rsidRPr="005E16F7">
        <w:rPr>
          <w:rFonts w:ascii="Times New Roman" w:eastAsia="Times New Roman" w:hAnsi="Times New Roman" w:cs="Times New Roman"/>
          <w:sz w:val="24"/>
          <w:szCs w:val="24"/>
          <w:lang w:eastAsia="ru-RU"/>
        </w:rPr>
        <w:t xml:space="preserve">3) </w:t>
      </w:r>
      <w:proofErr w:type="spellStart"/>
      <w:r w:rsidRPr="005E16F7">
        <w:rPr>
          <w:rFonts w:ascii="Times New Roman" w:eastAsia="Times New Roman" w:hAnsi="Times New Roman" w:cs="Times New Roman"/>
          <w:sz w:val="24"/>
          <w:szCs w:val="24"/>
          <w:lang w:eastAsia="ru-RU"/>
        </w:rPr>
        <w:t>непревышение</w:t>
      </w:r>
      <w:proofErr w:type="spellEnd"/>
      <w:r w:rsidRPr="005E16F7">
        <w:rPr>
          <w:rFonts w:ascii="Times New Roman" w:eastAsia="Times New Roman" w:hAnsi="Times New Roman" w:cs="Times New Roman"/>
          <w:sz w:val="24"/>
          <w:szCs w:val="24"/>
          <w:lang w:eastAsia="ru-RU"/>
        </w:rPr>
        <w:t xml:space="preserve">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 с учетом наценки единого дистрибьютора,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roofErr w:type="gramEnd"/>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4) хранение и транспортирование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 медицинских изделий, утвержденными уполномоченным органом в области здравоохранения;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5)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 установленному уполномоченным органом в области здравоохранения, за исключением случаев ввоза в Республику Казахстан незарегистрированных лекарственных средств и (или) медицинских изделий;</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6) срок годности лекарственных средств и медицинских изделий на дату поставки поставщиком заказчику составляет:</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не менее пятидесяти процентов от указанного срока годности на упаковке (при сроке годности менее двух лет);</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не менее двенадцати месяцев от указанного срока годности на упаковке (при сроке годности два года и более);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lastRenderedPageBreak/>
        <w:t>      7) соблюдение количества, качества и сроков поставки или оказания фармацевтической услуги условиям договора.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proofErr w:type="gramStart"/>
      <w:r w:rsidRPr="005E16F7">
        <w:rPr>
          <w:rFonts w:ascii="Times New Roman" w:eastAsia="Times New Roman" w:hAnsi="Times New Roman" w:cs="Times New Roman"/>
          <w:sz w:val="24"/>
          <w:szCs w:val="24"/>
          <w:lang w:eastAsia="ru-RU"/>
        </w:rPr>
        <w:t xml:space="preserve">Требования, предусмотренные </w:t>
      </w:r>
      <w:hyperlink r:id="rId6" w:anchor="z131" w:history="1">
        <w:r w:rsidRPr="005E16F7">
          <w:rPr>
            <w:rFonts w:ascii="Times New Roman" w:eastAsia="Times New Roman" w:hAnsi="Times New Roman" w:cs="Times New Roman"/>
            <w:color w:val="0000FF"/>
            <w:sz w:val="24"/>
            <w:szCs w:val="24"/>
            <w:u w:val="single"/>
            <w:lang w:eastAsia="ru-RU"/>
          </w:rPr>
          <w:t>подпунктами 4)</w:t>
        </w:r>
      </w:hyperlink>
      <w:r w:rsidRPr="005E16F7">
        <w:rPr>
          <w:rFonts w:ascii="Times New Roman" w:eastAsia="Times New Roman" w:hAnsi="Times New Roman" w:cs="Times New Roman"/>
          <w:sz w:val="24"/>
          <w:szCs w:val="24"/>
          <w:lang w:eastAsia="ru-RU"/>
        </w:rPr>
        <w:t xml:space="preserve">, </w:t>
      </w:r>
      <w:hyperlink r:id="rId7" w:anchor="z132" w:history="1">
        <w:r w:rsidRPr="005E16F7">
          <w:rPr>
            <w:rFonts w:ascii="Times New Roman" w:eastAsia="Times New Roman" w:hAnsi="Times New Roman" w:cs="Times New Roman"/>
            <w:color w:val="0000FF"/>
            <w:sz w:val="24"/>
            <w:szCs w:val="24"/>
            <w:u w:val="single"/>
            <w:lang w:eastAsia="ru-RU"/>
          </w:rPr>
          <w:t>5)</w:t>
        </w:r>
      </w:hyperlink>
      <w:r w:rsidRPr="005E16F7">
        <w:rPr>
          <w:rFonts w:ascii="Times New Roman" w:eastAsia="Times New Roman" w:hAnsi="Times New Roman" w:cs="Times New Roman"/>
          <w:sz w:val="24"/>
          <w:szCs w:val="24"/>
          <w:lang w:eastAsia="ru-RU"/>
        </w:rPr>
        <w:t xml:space="preserve">, </w:t>
      </w:r>
      <w:hyperlink r:id="rId8" w:anchor="z133" w:history="1">
        <w:r w:rsidRPr="005E16F7">
          <w:rPr>
            <w:rFonts w:ascii="Times New Roman" w:eastAsia="Times New Roman" w:hAnsi="Times New Roman" w:cs="Times New Roman"/>
            <w:color w:val="0000FF"/>
            <w:sz w:val="24"/>
            <w:szCs w:val="24"/>
            <w:u w:val="single"/>
            <w:lang w:eastAsia="ru-RU"/>
          </w:rPr>
          <w:t>6)</w:t>
        </w:r>
      </w:hyperlink>
      <w:r w:rsidRPr="005E16F7">
        <w:rPr>
          <w:rFonts w:ascii="Times New Roman" w:eastAsia="Times New Roman" w:hAnsi="Times New Roman" w:cs="Times New Roman"/>
          <w:sz w:val="24"/>
          <w:szCs w:val="24"/>
          <w:lang w:eastAsia="ru-RU"/>
        </w:rPr>
        <w:t xml:space="preserve">, </w:t>
      </w:r>
      <w:hyperlink r:id="rId9" w:anchor="z136" w:history="1">
        <w:r w:rsidRPr="005E16F7">
          <w:rPr>
            <w:rFonts w:ascii="Times New Roman" w:eastAsia="Times New Roman" w:hAnsi="Times New Roman" w:cs="Times New Roman"/>
            <w:color w:val="0000FF"/>
            <w:sz w:val="24"/>
            <w:szCs w:val="24"/>
            <w:u w:val="single"/>
            <w:lang w:eastAsia="ru-RU"/>
          </w:rPr>
          <w:t>7)</w:t>
        </w:r>
      </w:hyperlink>
      <w:r w:rsidRPr="005E16F7">
        <w:rPr>
          <w:rFonts w:ascii="Times New Roman" w:eastAsia="Times New Roman" w:hAnsi="Times New Roman" w:cs="Times New Roman"/>
          <w:sz w:val="24"/>
          <w:szCs w:val="24"/>
          <w:lang w:eastAsia="ru-RU"/>
        </w:rPr>
        <w:t xml:space="preserve">, </w:t>
      </w:r>
      <w:hyperlink r:id="rId10" w:anchor="z139" w:history="1">
        <w:r w:rsidRPr="005E16F7">
          <w:rPr>
            <w:rFonts w:ascii="Times New Roman" w:eastAsia="Times New Roman" w:hAnsi="Times New Roman" w:cs="Times New Roman"/>
            <w:color w:val="0000FF"/>
            <w:sz w:val="24"/>
            <w:szCs w:val="24"/>
            <w:u w:val="single"/>
            <w:lang w:eastAsia="ru-RU"/>
          </w:rPr>
          <w:t>8)</w:t>
        </w:r>
      </w:hyperlink>
      <w:r w:rsidRPr="005E16F7">
        <w:rPr>
          <w:rFonts w:ascii="Times New Roman" w:eastAsia="Times New Roman" w:hAnsi="Times New Roman" w:cs="Times New Roman"/>
          <w:sz w:val="24"/>
          <w:szCs w:val="24"/>
          <w:lang w:eastAsia="ru-RU"/>
        </w:rPr>
        <w:t xml:space="preserve">, </w:t>
      </w:r>
      <w:hyperlink r:id="rId11" w:anchor="z142" w:history="1">
        <w:r w:rsidRPr="005E16F7">
          <w:rPr>
            <w:rFonts w:ascii="Times New Roman" w:eastAsia="Times New Roman" w:hAnsi="Times New Roman" w:cs="Times New Roman"/>
            <w:color w:val="0000FF"/>
            <w:sz w:val="24"/>
            <w:szCs w:val="24"/>
            <w:u w:val="single"/>
            <w:lang w:eastAsia="ru-RU"/>
          </w:rPr>
          <w:t>9)</w:t>
        </w:r>
      </w:hyperlink>
      <w:r w:rsidRPr="005E16F7">
        <w:rPr>
          <w:rFonts w:ascii="Times New Roman" w:eastAsia="Times New Roman" w:hAnsi="Times New Roman" w:cs="Times New Roman"/>
          <w:sz w:val="24"/>
          <w:szCs w:val="24"/>
          <w:lang w:eastAsia="ru-RU"/>
        </w:rPr>
        <w:t xml:space="preserve">, </w:t>
      </w:r>
      <w:hyperlink r:id="rId12" w:anchor="z145" w:history="1">
        <w:r w:rsidRPr="005E16F7">
          <w:rPr>
            <w:rFonts w:ascii="Times New Roman" w:eastAsia="Times New Roman" w:hAnsi="Times New Roman" w:cs="Times New Roman"/>
            <w:color w:val="0000FF"/>
            <w:sz w:val="24"/>
            <w:szCs w:val="24"/>
            <w:u w:val="single"/>
            <w:lang w:eastAsia="ru-RU"/>
          </w:rPr>
          <w:t>10)</w:t>
        </w:r>
      </w:hyperlink>
      <w:r w:rsidRPr="005E16F7">
        <w:rPr>
          <w:rFonts w:ascii="Times New Roman" w:eastAsia="Times New Roman" w:hAnsi="Times New Roman" w:cs="Times New Roman"/>
          <w:sz w:val="24"/>
          <w:szCs w:val="24"/>
          <w:lang w:eastAsia="ru-RU"/>
        </w:rPr>
        <w:t xml:space="preserve">, </w:t>
      </w:r>
      <w:hyperlink r:id="rId13" w:anchor="z146" w:history="1">
        <w:r w:rsidRPr="005E16F7">
          <w:rPr>
            <w:rFonts w:ascii="Times New Roman" w:eastAsia="Times New Roman" w:hAnsi="Times New Roman" w:cs="Times New Roman"/>
            <w:color w:val="0000FF"/>
            <w:sz w:val="24"/>
            <w:szCs w:val="24"/>
            <w:u w:val="single"/>
            <w:lang w:eastAsia="ru-RU"/>
          </w:rPr>
          <w:t>11)</w:t>
        </w:r>
      </w:hyperlink>
      <w:r w:rsidRPr="005E16F7">
        <w:rPr>
          <w:rFonts w:ascii="Times New Roman" w:eastAsia="Times New Roman" w:hAnsi="Times New Roman" w:cs="Times New Roman"/>
          <w:sz w:val="24"/>
          <w:szCs w:val="24"/>
          <w:lang w:eastAsia="ru-RU"/>
        </w:rPr>
        <w:t xml:space="preserve">, </w:t>
      </w:r>
      <w:hyperlink r:id="rId14" w:anchor="z147" w:history="1">
        <w:r w:rsidRPr="005E16F7">
          <w:rPr>
            <w:rFonts w:ascii="Times New Roman" w:eastAsia="Times New Roman" w:hAnsi="Times New Roman" w:cs="Times New Roman"/>
            <w:color w:val="0000FF"/>
            <w:sz w:val="24"/>
            <w:szCs w:val="24"/>
            <w:u w:val="single"/>
            <w:lang w:eastAsia="ru-RU"/>
          </w:rPr>
          <w:t>12)</w:t>
        </w:r>
      </w:hyperlink>
      <w:r w:rsidRPr="005E16F7">
        <w:rPr>
          <w:rFonts w:ascii="Times New Roman" w:eastAsia="Times New Roman" w:hAnsi="Times New Roman" w:cs="Times New Roman"/>
          <w:sz w:val="24"/>
          <w:szCs w:val="24"/>
          <w:lang w:eastAsia="ru-RU"/>
        </w:rPr>
        <w:t xml:space="preserve"> и </w:t>
      </w:r>
      <w:hyperlink r:id="rId15" w:anchor="z149" w:history="1">
        <w:r w:rsidRPr="005E16F7">
          <w:rPr>
            <w:rFonts w:ascii="Times New Roman" w:eastAsia="Times New Roman" w:hAnsi="Times New Roman" w:cs="Times New Roman"/>
            <w:color w:val="0000FF"/>
            <w:sz w:val="24"/>
            <w:szCs w:val="24"/>
            <w:u w:val="single"/>
            <w:lang w:eastAsia="ru-RU"/>
          </w:rPr>
          <w:t>13)</w:t>
        </w:r>
      </w:hyperlink>
      <w:r w:rsidRPr="005E16F7">
        <w:rPr>
          <w:rFonts w:ascii="Times New Roman" w:eastAsia="Times New Roman" w:hAnsi="Times New Roman" w:cs="Times New Roman"/>
          <w:sz w:val="24"/>
          <w:szCs w:val="24"/>
          <w:lang w:eastAsia="ru-RU"/>
        </w:rPr>
        <w:t xml:space="preserve"> пункта 18 настоящих Правил, подтверждаются поставщиком при исполнении договора поставки или закупа.</w:t>
      </w:r>
      <w:proofErr w:type="gramEnd"/>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Заказчик, организатор закупа, единый дистрибьютор не устанавливают к лекарственным средствам и медицинским изделиям требований, не предусмотренных настоящими Правилами.</w:t>
      </w:r>
    </w:p>
    <w:p w:rsidR="005E16F7" w:rsidRPr="005E16F7" w:rsidRDefault="005E16F7" w:rsidP="005E16F7">
      <w:pPr>
        <w:spacing w:after="0" w:line="240" w:lineRule="auto"/>
        <w:rPr>
          <w:rFonts w:ascii="Times New Roman" w:eastAsia="Times New Roman" w:hAnsi="Times New Roman" w:cs="Times New Roman"/>
          <w:b/>
          <w:sz w:val="24"/>
          <w:szCs w:val="24"/>
          <w:lang w:eastAsia="ru-RU"/>
        </w:rPr>
      </w:pPr>
    </w:p>
    <w:p w:rsidR="005E16F7" w:rsidRPr="005E16F7" w:rsidRDefault="005E16F7" w:rsidP="005E16F7">
      <w:pPr>
        <w:spacing w:after="0" w:line="240" w:lineRule="auto"/>
        <w:jc w:val="center"/>
        <w:rPr>
          <w:rFonts w:ascii="Times New Roman" w:eastAsia="Times New Roman" w:hAnsi="Times New Roman" w:cs="Times New Roman"/>
          <w:b/>
          <w:sz w:val="24"/>
          <w:szCs w:val="24"/>
          <w:lang w:eastAsia="ru-RU"/>
        </w:rPr>
      </w:pPr>
      <w:r w:rsidRPr="005E16F7">
        <w:rPr>
          <w:rFonts w:ascii="Times New Roman" w:eastAsia="Times New Roman" w:hAnsi="Times New Roman" w:cs="Times New Roman"/>
          <w:b/>
          <w:sz w:val="24"/>
          <w:szCs w:val="24"/>
          <w:lang w:eastAsia="ru-RU"/>
        </w:rPr>
        <w:t>Глава 2. Тендерная документация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b/>
          <w:sz w:val="24"/>
          <w:szCs w:val="24"/>
          <w:lang w:eastAsia="ru-RU"/>
        </w:rPr>
        <w:t xml:space="preserve"> </w:t>
      </w:r>
      <w:r w:rsidRPr="005E16F7">
        <w:rPr>
          <w:rFonts w:ascii="Times New Roman" w:eastAsia="Times New Roman" w:hAnsi="Times New Roman" w:cs="Times New Roman"/>
          <w:sz w:val="24"/>
          <w:szCs w:val="24"/>
          <w:lang w:eastAsia="ru-RU"/>
        </w:rPr>
        <w:t>1.Содержание тендерной документации: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proofErr w:type="gramStart"/>
      <w:r w:rsidRPr="005E16F7">
        <w:rPr>
          <w:rFonts w:ascii="Times New Roman" w:eastAsia="Times New Roman" w:hAnsi="Times New Roman" w:cs="Times New Roman"/>
          <w:sz w:val="24"/>
          <w:szCs w:val="24"/>
          <w:lang w:eastAsia="ru-RU"/>
        </w:rPr>
        <w:t xml:space="preserve">Заказчик или организатор закупа утверждают тендерную документацию на закуп лекарственных средств, медицинских изделий или фармацевтических услуг в соответствии с настоящими Правилами, которая размещается на их </w:t>
      </w:r>
      <w:proofErr w:type="spellStart"/>
      <w:r w:rsidRPr="005E16F7">
        <w:rPr>
          <w:rFonts w:ascii="Times New Roman" w:eastAsia="Times New Roman" w:hAnsi="Times New Roman" w:cs="Times New Roman"/>
          <w:sz w:val="24"/>
          <w:szCs w:val="24"/>
          <w:lang w:eastAsia="ru-RU"/>
        </w:rPr>
        <w:t>интернет-ресурсе</w:t>
      </w:r>
      <w:proofErr w:type="spellEnd"/>
      <w:r w:rsidRPr="005E16F7">
        <w:rPr>
          <w:rFonts w:ascii="Times New Roman" w:eastAsia="Times New Roman" w:hAnsi="Times New Roman" w:cs="Times New Roman"/>
          <w:sz w:val="24"/>
          <w:szCs w:val="24"/>
          <w:lang w:eastAsia="ru-RU"/>
        </w:rPr>
        <w:t xml:space="preserve"> и содержит (в зависимости от предмета закупа):</w:t>
      </w:r>
      <w:proofErr w:type="gramEnd"/>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главы 3 и закупаемых лекарственных средств и (или) медицинских изделий – </w:t>
      </w:r>
      <w:hyperlink r:id="rId16" w:anchor="z124" w:history="1">
        <w:r w:rsidRPr="005E16F7">
          <w:rPr>
            <w:rFonts w:ascii="Times New Roman" w:eastAsia="Times New Roman" w:hAnsi="Times New Roman" w:cs="Times New Roman"/>
            <w:color w:val="0000FF"/>
            <w:sz w:val="24"/>
            <w:szCs w:val="24"/>
            <w:u w:val="single"/>
            <w:lang w:eastAsia="ru-RU"/>
          </w:rPr>
          <w:t>главе 4</w:t>
        </w:r>
      </w:hyperlink>
      <w:r w:rsidRPr="005E16F7">
        <w:rPr>
          <w:rFonts w:ascii="Times New Roman" w:eastAsia="Times New Roman" w:hAnsi="Times New Roman" w:cs="Times New Roman"/>
          <w:sz w:val="24"/>
          <w:szCs w:val="24"/>
          <w:lang w:eastAsia="ru-RU"/>
        </w:rPr>
        <w:t xml:space="preserve"> настоящих Правил;</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2) технические и качественные характеристики закупаемых лекарственных средств и (или) медицинских изделий, фармацевтических услуг, включая технические спецификации;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3) объем закупаемых лекарственных средств, медицинских изделий или фармацевтических услуг и суммы, выделенные для их закупа по каждому лоту;</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4) место, сроки и другие условия поставки лекарственных средств, медицинских изделий или оказания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5) условия платежей и проект договора закупа лекарственных средств и (или) медицинских изделий или договора на оказание фармацевтических услуг по формам, утвержденным уполномоченным органом в области здравоохранения;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6) требования к языкам тендерной заявки, договора закупа или договора на оказание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7) требования к оформлению тендерной заявки;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8) порядок, форму и сроки внесения гарантийного обеспечения тендерной заявки;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9) указание на возможность и порядок отзыва тендерной заявки;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      10) место и окончательный срок приема тендерных </w:t>
      </w:r>
      <w:proofErr w:type="gramStart"/>
      <w:r w:rsidRPr="005E16F7">
        <w:rPr>
          <w:rFonts w:ascii="Times New Roman" w:eastAsia="Times New Roman" w:hAnsi="Times New Roman" w:cs="Times New Roman"/>
          <w:sz w:val="24"/>
          <w:szCs w:val="24"/>
          <w:lang w:eastAsia="ru-RU"/>
        </w:rPr>
        <w:t>заявок</w:t>
      </w:r>
      <w:proofErr w:type="gramEnd"/>
      <w:r w:rsidRPr="005E16F7">
        <w:rPr>
          <w:rFonts w:ascii="Times New Roman" w:eastAsia="Times New Roman" w:hAnsi="Times New Roman" w:cs="Times New Roman"/>
          <w:sz w:val="24"/>
          <w:szCs w:val="24"/>
          <w:lang w:eastAsia="ru-RU"/>
        </w:rPr>
        <w:t xml:space="preserve"> и срок их действия;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11)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12) место, дату, время и процедуру вскрытия конвертов с тендерными заявками;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13) процедуру рассмотрения тендерных заявок;</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14) условия предоставления потенциальным поставщикам - отечественным товаропроизводителям поддержки, определенные Правилами;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15) условия внесения, форму, объем и способ гарантийного обеспечения договора закупа или договора на оказание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16) перечень и количество лекарственных средств, медицинских изделий, отпускаемых на бесплатной и (или) льготной основе, с указанием международного непатентованного наименования или состава лекарственных средств, а также технической характеристики и предельных цен на международное непатентованное наименование и (или) предельных цен на торговое наименование по каждому лоту (при закупе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      </w:t>
      </w:r>
      <w:proofErr w:type="gramStart"/>
      <w:r w:rsidRPr="005E16F7">
        <w:rPr>
          <w:rFonts w:ascii="Times New Roman" w:eastAsia="Times New Roman" w:hAnsi="Times New Roman" w:cs="Times New Roman"/>
          <w:sz w:val="24"/>
          <w:szCs w:val="24"/>
          <w:lang w:eastAsia="ru-RU"/>
        </w:rPr>
        <w:t>В случае индивидуальной непереносимости пациента, на основании заключения врачебно-консультативной комиссии заказчика, перечень и количество лекарственных средств, медицинских изделий, отпускаемых на бесплатной и (или) льготной основе, с указанием торгового названия, а также технической характеристики и предельных цен на международное непатентованное наименование и (или) предельных цен на торговое наименование по каждому лоту (при закупе фармацевтических услуг);</w:t>
      </w:r>
      <w:proofErr w:type="gramEnd"/>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17) перечень и количество медицинской техники;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lastRenderedPageBreak/>
        <w:t>      18) перечень населенных пунктов, в которых надлежит оказывать фармацевтическую услугу, определенный управлениями здравоохранения областей, городов республиканского значения, столицы по каждому лоту (при закупе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      19) требования к потенциальным поставщикам фармацевтических услуг, а также их соисполнителям, установленные </w:t>
      </w:r>
      <w:hyperlink r:id="rId17" w:anchor="z110" w:history="1">
        <w:r w:rsidRPr="005E16F7">
          <w:rPr>
            <w:rFonts w:ascii="Times New Roman" w:eastAsia="Times New Roman" w:hAnsi="Times New Roman" w:cs="Times New Roman"/>
            <w:color w:val="0000FF"/>
            <w:sz w:val="24"/>
            <w:szCs w:val="24"/>
            <w:u w:val="single"/>
            <w:lang w:eastAsia="ru-RU"/>
          </w:rPr>
          <w:t>главой 3</w:t>
        </w:r>
      </w:hyperlink>
      <w:r w:rsidRPr="005E16F7">
        <w:rPr>
          <w:rFonts w:ascii="Times New Roman" w:eastAsia="Times New Roman" w:hAnsi="Times New Roman" w:cs="Times New Roman"/>
          <w:sz w:val="24"/>
          <w:szCs w:val="24"/>
          <w:lang w:eastAsia="ru-RU"/>
        </w:rPr>
        <w:t xml:space="preserve"> настоящих Правил (при закупе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51. Заказчиком или организатором закупа допускается разделение однородных лекарственных средств и (или) медицинских изделий на лоты по месту их поставки, а при осуществлении закупа нескольких видов однородных лекарственных средств и (или) медицинских изделий – на лоты по их однородным видам и (или) месту поставки.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Заказчиком или организатором закупа при закупе фармацевтических услуг закуп разделяется на лоты по месту их оказания.</w:t>
      </w:r>
    </w:p>
    <w:p w:rsidR="005E16F7" w:rsidRPr="005E16F7" w:rsidRDefault="005E16F7" w:rsidP="005E16F7">
      <w:pPr>
        <w:widowControl w:val="0"/>
        <w:suppressAutoHyphens/>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Разъяснения тендерной документации.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1). Не </w:t>
      </w:r>
      <w:proofErr w:type="gramStart"/>
      <w:r w:rsidRPr="005E16F7">
        <w:rPr>
          <w:rFonts w:ascii="Times New Roman" w:eastAsia="Times New Roman" w:hAnsi="Times New Roman" w:cs="Times New Roman"/>
          <w:sz w:val="24"/>
          <w:szCs w:val="24"/>
          <w:lang w:eastAsia="ru-RU"/>
        </w:rPr>
        <w:t>позднее</w:t>
      </w:r>
      <w:proofErr w:type="gramEnd"/>
      <w:r w:rsidRPr="005E16F7">
        <w:rPr>
          <w:rFonts w:ascii="Times New Roman" w:eastAsia="Times New Roman" w:hAnsi="Times New Roman" w:cs="Times New Roman"/>
          <w:sz w:val="24"/>
          <w:szCs w:val="24"/>
          <w:lang w:eastAsia="ru-RU"/>
        </w:rPr>
        <w:t xml:space="preserve">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2). </w:t>
      </w:r>
      <w:proofErr w:type="gramStart"/>
      <w:r w:rsidRPr="005E16F7">
        <w:rPr>
          <w:rFonts w:ascii="Times New Roman" w:eastAsia="Times New Roman" w:hAnsi="Times New Roman" w:cs="Times New Roman"/>
          <w:sz w:val="24"/>
          <w:szCs w:val="24"/>
          <w:lang w:eastAsia="ru-RU"/>
        </w:rPr>
        <w:t xml:space="preserve">Заказчик или организатор закупа при необходимости проводит встречу с потенциальными поставщиками для разъяснения условий тендера 14.00 часов 18 ноября 2021 года по адресу: г. </w:t>
      </w:r>
      <w:proofErr w:type="spellStart"/>
      <w:r w:rsidRPr="005E16F7">
        <w:rPr>
          <w:rFonts w:ascii="Times New Roman" w:eastAsia="Times New Roman" w:hAnsi="Times New Roman" w:cs="Times New Roman"/>
          <w:sz w:val="24"/>
          <w:szCs w:val="24"/>
          <w:lang w:eastAsia="ru-RU"/>
        </w:rPr>
        <w:t>Костанай</w:t>
      </w:r>
      <w:proofErr w:type="spellEnd"/>
      <w:r w:rsidRPr="005E16F7">
        <w:rPr>
          <w:rFonts w:ascii="Times New Roman" w:eastAsia="Times New Roman" w:hAnsi="Times New Roman" w:cs="Times New Roman"/>
          <w:sz w:val="24"/>
          <w:szCs w:val="24"/>
          <w:lang w:eastAsia="ru-RU"/>
        </w:rPr>
        <w:t xml:space="preserve"> ул. 1 Мая 151 КГП «</w:t>
      </w:r>
      <w:proofErr w:type="spellStart"/>
      <w:r w:rsidRPr="005E16F7">
        <w:rPr>
          <w:rFonts w:ascii="Times New Roman" w:eastAsia="Times New Roman" w:hAnsi="Times New Roman" w:cs="Times New Roman"/>
          <w:sz w:val="24"/>
          <w:szCs w:val="24"/>
          <w:lang w:eastAsia="ru-RU"/>
        </w:rPr>
        <w:t>Костанайская</w:t>
      </w:r>
      <w:proofErr w:type="spellEnd"/>
      <w:r w:rsidRPr="005E16F7">
        <w:rPr>
          <w:rFonts w:ascii="Times New Roman" w:eastAsia="Times New Roman" w:hAnsi="Times New Roman" w:cs="Times New Roman"/>
          <w:sz w:val="24"/>
          <w:szCs w:val="24"/>
          <w:lang w:eastAsia="ru-RU"/>
        </w:rPr>
        <w:t xml:space="preserve"> областная больница» </w:t>
      </w:r>
      <w:proofErr w:type="spellStart"/>
      <w:r w:rsidRPr="005E16F7">
        <w:rPr>
          <w:rFonts w:ascii="Times New Roman" w:eastAsia="Times New Roman" w:hAnsi="Times New Roman" w:cs="Times New Roman"/>
          <w:sz w:val="24"/>
          <w:szCs w:val="24"/>
          <w:lang w:eastAsia="ru-RU"/>
        </w:rPr>
        <w:t>УЗаКо</w:t>
      </w:r>
      <w:proofErr w:type="spellEnd"/>
      <w:r w:rsidRPr="005E16F7">
        <w:rPr>
          <w:rFonts w:ascii="Times New Roman" w:eastAsia="Times New Roman" w:hAnsi="Times New Roman" w:cs="Times New Roman"/>
          <w:sz w:val="24"/>
          <w:szCs w:val="24"/>
          <w:lang w:eastAsia="ru-RU"/>
        </w:rPr>
        <w:t xml:space="preserve"> кабинет главного врача,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w:t>
      </w:r>
      <w:proofErr w:type="gramEnd"/>
      <w:r w:rsidRPr="005E16F7">
        <w:rPr>
          <w:rFonts w:ascii="Times New Roman" w:eastAsia="Times New Roman" w:hAnsi="Times New Roman" w:cs="Times New Roman"/>
          <w:sz w:val="24"/>
          <w:szCs w:val="24"/>
          <w:lang w:eastAsia="ru-RU"/>
        </w:rPr>
        <w:t xml:space="preserve"> </w:t>
      </w:r>
      <w:proofErr w:type="gramStart"/>
      <w:r w:rsidRPr="005E16F7">
        <w:rPr>
          <w:rFonts w:ascii="Times New Roman" w:eastAsia="Times New Roman" w:hAnsi="Times New Roman" w:cs="Times New Roman"/>
          <w:sz w:val="24"/>
          <w:szCs w:val="24"/>
          <w:lang w:eastAsia="ru-RU"/>
        </w:rPr>
        <w:t>получившим</w:t>
      </w:r>
      <w:proofErr w:type="gramEnd"/>
      <w:r w:rsidRPr="005E16F7">
        <w:rPr>
          <w:rFonts w:ascii="Times New Roman" w:eastAsia="Times New Roman" w:hAnsi="Times New Roman" w:cs="Times New Roman"/>
          <w:sz w:val="24"/>
          <w:szCs w:val="24"/>
          <w:lang w:eastAsia="ru-RU"/>
        </w:rPr>
        <w:t xml:space="preserve"> тендерную документацию. </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3. Внесение изменений в тендерную документацию.</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 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p>
    <w:p w:rsidR="005E16F7" w:rsidRPr="005E16F7" w:rsidRDefault="005E16F7" w:rsidP="005E16F7">
      <w:pPr>
        <w:tabs>
          <w:tab w:val="num" w:pos="0"/>
        </w:tabs>
        <w:suppressAutoHyphens/>
        <w:spacing w:after="0" w:line="240" w:lineRule="auto"/>
        <w:jc w:val="center"/>
        <w:rPr>
          <w:rFonts w:ascii="Times New Roman" w:eastAsia="Times New Roman" w:hAnsi="Times New Roman" w:cs="Times New Roman"/>
          <w:b/>
          <w:sz w:val="24"/>
          <w:szCs w:val="24"/>
          <w:lang w:eastAsia="ru-RU"/>
        </w:rPr>
      </w:pPr>
      <w:r w:rsidRPr="005E16F7">
        <w:rPr>
          <w:rFonts w:ascii="Times New Roman" w:eastAsia="Times New Roman" w:hAnsi="Times New Roman" w:cs="Times New Roman"/>
          <w:b/>
          <w:sz w:val="24"/>
          <w:szCs w:val="24"/>
          <w:lang w:eastAsia="ru-RU"/>
        </w:rPr>
        <w:t>Глава 3. Требования к оформлению тендерной заявки, ее предоставление, изменение и отзыв.</w:t>
      </w:r>
    </w:p>
    <w:p w:rsidR="005E16F7" w:rsidRPr="005E16F7" w:rsidRDefault="005E16F7" w:rsidP="005E16F7">
      <w:pPr>
        <w:tabs>
          <w:tab w:val="num" w:pos="0"/>
        </w:tabs>
        <w:suppressAutoHyphens/>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w:t>
      </w:r>
      <w:r w:rsidRPr="005E16F7">
        <w:rPr>
          <w:rFonts w:ascii="Times New Roman" w:eastAsia="Times New Roman" w:hAnsi="Times New Roman" w:cs="Times New Roman"/>
          <w:b/>
          <w:sz w:val="24"/>
          <w:szCs w:val="24"/>
          <w:lang w:eastAsia="ru-RU"/>
        </w:rPr>
        <w:t xml:space="preserve"> </w:t>
      </w:r>
      <w:r w:rsidRPr="005E16F7">
        <w:rPr>
          <w:rFonts w:ascii="Times New Roman" w:eastAsia="Times New Roman" w:hAnsi="Times New Roman" w:cs="Times New Roman"/>
          <w:sz w:val="24"/>
          <w:szCs w:val="24"/>
          <w:lang w:eastAsia="ru-RU"/>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p>
    <w:p w:rsidR="005E16F7" w:rsidRPr="005E16F7" w:rsidRDefault="005E16F7" w:rsidP="005E16F7">
      <w:pPr>
        <w:tabs>
          <w:tab w:val="num" w:pos="0"/>
        </w:tabs>
        <w:suppressAutoHyphens/>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rsidR="005E16F7" w:rsidRPr="005E16F7" w:rsidRDefault="005E16F7" w:rsidP="005E16F7">
      <w:pPr>
        <w:tabs>
          <w:tab w:val="num" w:pos="0"/>
        </w:tabs>
        <w:suppressAutoHyphens/>
        <w:spacing w:after="0" w:line="240" w:lineRule="auto"/>
        <w:jc w:val="both"/>
        <w:rPr>
          <w:rFonts w:ascii="Times New Roman" w:eastAsia="Times New Roman" w:hAnsi="Times New Roman" w:cs="Times New Roman"/>
          <w:b/>
          <w:sz w:val="24"/>
          <w:szCs w:val="24"/>
          <w:lang w:eastAsia="ru-RU"/>
        </w:rPr>
      </w:pPr>
      <w:r w:rsidRPr="005E16F7">
        <w:rPr>
          <w:rFonts w:ascii="Times New Roman" w:eastAsia="Times New Roman" w:hAnsi="Times New Roman" w:cs="Times New Roman"/>
          <w:sz w:val="24"/>
          <w:szCs w:val="24"/>
          <w:lang w:eastAsia="ru-RU"/>
        </w:rPr>
        <w:t xml:space="preserve">3. Срок действия тендерной заявки составляет не менее сорока пяти </w:t>
      </w:r>
      <w:r w:rsidRPr="005E16F7">
        <w:rPr>
          <w:rFonts w:ascii="Times New Roman" w:eastAsia="Times New Roman" w:hAnsi="Times New Roman" w:cs="Times New Roman"/>
          <w:sz w:val="24"/>
          <w:szCs w:val="24"/>
          <w:lang w:val="kk-KZ" w:eastAsia="ru-RU"/>
        </w:rPr>
        <w:t>календарных</w:t>
      </w:r>
      <w:r w:rsidRPr="005E16F7">
        <w:rPr>
          <w:rFonts w:ascii="Times New Roman" w:eastAsia="Times New Roman" w:hAnsi="Times New Roman" w:cs="Times New Roman"/>
          <w:sz w:val="24"/>
          <w:szCs w:val="24"/>
          <w:lang w:eastAsia="ru-RU"/>
        </w:rPr>
        <w:t xml:space="preserve"> дней, исчисляемых со дня окончательного приема тендерных заявок. Тендерная заявка, имеющая более короткий срок действия, подлежит отклонению.</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color w:val="000000"/>
          <w:sz w:val="24"/>
          <w:szCs w:val="24"/>
          <w:lang w:eastAsia="ru-RU"/>
        </w:rPr>
        <w:t xml:space="preserve">4. Тендерная заявка состоит из основной части, технической части и гарантийного обеспечения. </w:t>
      </w:r>
      <w:r w:rsidRPr="005E16F7">
        <w:rPr>
          <w:rFonts w:ascii="Times New Roman" w:eastAsia="Times New Roman" w:hAnsi="Times New Roman" w:cs="Times New Roman"/>
          <w:sz w:val="24"/>
          <w:szCs w:val="24"/>
          <w:lang w:eastAsia="ru-RU"/>
        </w:rPr>
        <w:t xml:space="preserve">В случае привлечения соисполнителя, потенциальный поставщик также прилагает к тендерной заявке документы, указанные в </w:t>
      </w:r>
      <w:hyperlink r:id="rId18" w:anchor="z158" w:history="1">
        <w:r w:rsidRPr="005E16F7">
          <w:rPr>
            <w:rFonts w:ascii="Times New Roman" w:eastAsia="Times New Roman" w:hAnsi="Times New Roman" w:cs="Times New Roman"/>
            <w:color w:val="0000FF"/>
            <w:sz w:val="24"/>
            <w:szCs w:val="24"/>
            <w:u w:val="single"/>
            <w:lang w:eastAsia="ru-RU"/>
          </w:rPr>
          <w:t>подпунктах 2)</w:t>
        </w:r>
      </w:hyperlink>
      <w:r w:rsidRPr="005E16F7">
        <w:rPr>
          <w:rFonts w:ascii="Times New Roman" w:eastAsia="Times New Roman" w:hAnsi="Times New Roman" w:cs="Times New Roman"/>
          <w:sz w:val="24"/>
          <w:szCs w:val="24"/>
          <w:lang w:eastAsia="ru-RU"/>
        </w:rPr>
        <w:t xml:space="preserve">, </w:t>
      </w:r>
      <w:hyperlink r:id="rId19" w:anchor="z241" w:history="1">
        <w:r w:rsidRPr="005E16F7">
          <w:rPr>
            <w:rFonts w:ascii="Times New Roman" w:eastAsia="Times New Roman" w:hAnsi="Times New Roman" w:cs="Times New Roman"/>
            <w:color w:val="0000FF"/>
            <w:sz w:val="24"/>
            <w:szCs w:val="24"/>
            <w:u w:val="single"/>
            <w:lang w:eastAsia="ru-RU"/>
          </w:rPr>
          <w:t>3)</w:t>
        </w:r>
      </w:hyperlink>
      <w:r w:rsidRPr="005E16F7">
        <w:rPr>
          <w:rFonts w:ascii="Times New Roman" w:eastAsia="Times New Roman" w:hAnsi="Times New Roman" w:cs="Times New Roman"/>
          <w:sz w:val="24"/>
          <w:szCs w:val="24"/>
          <w:lang w:eastAsia="ru-RU"/>
        </w:rPr>
        <w:t xml:space="preserve">, </w:t>
      </w:r>
      <w:hyperlink r:id="rId20" w:anchor="z242" w:history="1">
        <w:r w:rsidRPr="005E16F7">
          <w:rPr>
            <w:rFonts w:ascii="Times New Roman" w:eastAsia="Times New Roman" w:hAnsi="Times New Roman" w:cs="Times New Roman"/>
            <w:color w:val="0000FF"/>
            <w:sz w:val="24"/>
            <w:szCs w:val="24"/>
            <w:u w:val="single"/>
            <w:lang w:eastAsia="ru-RU"/>
          </w:rPr>
          <w:t>4)</w:t>
        </w:r>
      </w:hyperlink>
      <w:r w:rsidRPr="005E16F7">
        <w:rPr>
          <w:rFonts w:ascii="Times New Roman" w:eastAsia="Times New Roman" w:hAnsi="Times New Roman" w:cs="Times New Roman"/>
          <w:sz w:val="24"/>
          <w:szCs w:val="24"/>
          <w:lang w:eastAsia="ru-RU"/>
        </w:rPr>
        <w:t xml:space="preserve">, </w:t>
      </w:r>
      <w:hyperlink r:id="rId21" w:anchor="z243" w:history="1">
        <w:r w:rsidRPr="005E16F7">
          <w:rPr>
            <w:rFonts w:ascii="Times New Roman" w:eastAsia="Times New Roman" w:hAnsi="Times New Roman" w:cs="Times New Roman"/>
            <w:color w:val="0000FF"/>
            <w:sz w:val="24"/>
            <w:szCs w:val="24"/>
            <w:u w:val="single"/>
            <w:lang w:eastAsia="ru-RU"/>
          </w:rPr>
          <w:t>5)</w:t>
        </w:r>
      </w:hyperlink>
      <w:r w:rsidRPr="005E16F7">
        <w:rPr>
          <w:rFonts w:ascii="Times New Roman" w:eastAsia="Times New Roman" w:hAnsi="Times New Roman" w:cs="Times New Roman"/>
          <w:sz w:val="24"/>
          <w:szCs w:val="24"/>
          <w:lang w:eastAsia="ru-RU"/>
        </w:rPr>
        <w:t xml:space="preserve">, </w:t>
      </w:r>
      <w:hyperlink r:id="rId22" w:anchor="z244" w:history="1">
        <w:r w:rsidRPr="005E16F7">
          <w:rPr>
            <w:rFonts w:ascii="Times New Roman" w:eastAsia="Times New Roman" w:hAnsi="Times New Roman" w:cs="Times New Roman"/>
            <w:color w:val="0000FF"/>
            <w:sz w:val="24"/>
            <w:szCs w:val="24"/>
            <w:u w:val="single"/>
            <w:lang w:eastAsia="ru-RU"/>
          </w:rPr>
          <w:t>6)</w:t>
        </w:r>
      </w:hyperlink>
      <w:r w:rsidRPr="005E16F7">
        <w:rPr>
          <w:rFonts w:ascii="Times New Roman" w:eastAsia="Times New Roman" w:hAnsi="Times New Roman" w:cs="Times New Roman"/>
          <w:sz w:val="24"/>
          <w:szCs w:val="24"/>
          <w:lang w:eastAsia="ru-RU"/>
        </w:rPr>
        <w:t xml:space="preserve"> и </w:t>
      </w:r>
      <w:hyperlink r:id="rId23" w:anchor="z245" w:history="1">
        <w:r w:rsidRPr="005E16F7">
          <w:rPr>
            <w:rFonts w:ascii="Times New Roman" w:eastAsia="Times New Roman" w:hAnsi="Times New Roman" w:cs="Times New Roman"/>
            <w:color w:val="0000FF"/>
            <w:sz w:val="24"/>
            <w:szCs w:val="24"/>
            <w:u w:val="single"/>
            <w:lang w:eastAsia="ru-RU"/>
          </w:rPr>
          <w:t>7)</w:t>
        </w:r>
      </w:hyperlink>
      <w:r w:rsidRPr="005E16F7">
        <w:rPr>
          <w:rFonts w:ascii="Times New Roman" w:eastAsia="Times New Roman" w:hAnsi="Times New Roman" w:cs="Times New Roman"/>
          <w:sz w:val="24"/>
          <w:szCs w:val="24"/>
          <w:lang w:eastAsia="ru-RU"/>
        </w:rPr>
        <w:t xml:space="preserve"> пункта 58 настоящих Правил.</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r w:rsidRPr="005E16F7">
        <w:rPr>
          <w:rFonts w:ascii="Times New Roman" w:eastAsia="Times New Roman" w:hAnsi="Times New Roman" w:cs="Times New Roman"/>
          <w:b/>
          <w:sz w:val="24"/>
          <w:szCs w:val="24"/>
          <w:lang w:eastAsia="ru-RU"/>
        </w:rPr>
        <w:t xml:space="preserve">5. </w:t>
      </w:r>
      <w:r w:rsidRPr="005E16F7">
        <w:rPr>
          <w:rFonts w:ascii="Times New Roman" w:eastAsia="Times New Roman" w:hAnsi="Times New Roman" w:cs="Times New Roman"/>
          <w:b/>
          <w:color w:val="000000"/>
          <w:sz w:val="24"/>
          <w:szCs w:val="24"/>
          <w:lang w:eastAsia="ru-RU"/>
        </w:rPr>
        <w:t xml:space="preserve">Основная часть </w:t>
      </w:r>
      <w:proofErr w:type="gramStart"/>
      <w:r w:rsidRPr="005E16F7">
        <w:rPr>
          <w:rFonts w:ascii="Times New Roman" w:eastAsia="Times New Roman" w:hAnsi="Times New Roman" w:cs="Times New Roman"/>
          <w:b/>
          <w:color w:val="000000"/>
          <w:sz w:val="24"/>
          <w:szCs w:val="24"/>
          <w:lang w:eastAsia="ru-RU"/>
        </w:rPr>
        <w:t>н</w:t>
      </w:r>
      <w:r w:rsidRPr="005E16F7">
        <w:rPr>
          <w:rFonts w:ascii="Times New Roman" w:eastAsia="Times New Roman" w:hAnsi="Times New Roman" w:cs="Times New Roman"/>
          <w:b/>
          <w:sz w:val="24"/>
          <w:szCs w:val="24"/>
          <w:lang w:eastAsia="ru-RU"/>
        </w:rPr>
        <w:t>астоящей</w:t>
      </w:r>
      <w:proofErr w:type="gramEnd"/>
      <w:r w:rsidRPr="005E16F7">
        <w:rPr>
          <w:rFonts w:ascii="Times New Roman" w:eastAsia="Times New Roman" w:hAnsi="Times New Roman" w:cs="Times New Roman"/>
          <w:b/>
          <w:sz w:val="24"/>
          <w:szCs w:val="24"/>
          <w:lang w:eastAsia="ru-RU"/>
        </w:rPr>
        <w:t xml:space="preserve"> тендерной документация должна содержать следующую информацию:</w:t>
      </w:r>
    </w:p>
    <w:p w:rsidR="005E16F7" w:rsidRPr="005E16F7" w:rsidRDefault="005E16F7" w:rsidP="005E16F7">
      <w:pPr>
        <w:spacing w:after="0" w:line="240" w:lineRule="auto"/>
        <w:jc w:val="both"/>
        <w:rPr>
          <w:rFonts w:ascii="Times New Roman" w:eastAsia="Times New Roman" w:hAnsi="Times New Roman" w:cs="Times New Roman"/>
          <w:sz w:val="24"/>
          <w:szCs w:val="24"/>
          <w:u w:val="single"/>
          <w:lang w:eastAsia="ru-RU"/>
        </w:rPr>
      </w:pPr>
      <w:bookmarkStart w:id="1" w:name="z286"/>
      <w:r w:rsidRPr="005E16F7">
        <w:rPr>
          <w:rFonts w:ascii="Times New Roman" w:eastAsia="Times New Roman" w:hAnsi="Times New Roman" w:cs="Times New Roman"/>
          <w:sz w:val="24"/>
          <w:szCs w:val="24"/>
          <w:u w:val="single"/>
          <w:lang w:eastAsia="ru-RU"/>
        </w:rPr>
        <w:t>Основная часть тендерной заявки содержит:</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lastRenderedPageBreak/>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справку о государственной регистрации (перерегистрации) юридического лица или справку об учетной регистрации (перерегистрации) филиала (представительства);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удостоверяющего личность;</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proofErr w:type="gramStart"/>
      <w:r w:rsidRPr="005E16F7">
        <w:rPr>
          <w:rFonts w:ascii="Times New Roman" w:eastAsia="Times New Roman" w:hAnsi="Times New Roman" w:cs="Times New Roman"/>
          <w:sz w:val="24"/>
          <w:szCs w:val="24"/>
          <w:lang w:eastAsia="ru-RU"/>
        </w:rPr>
        <w:t xml:space="preserve">5)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5E16F7">
        <w:rPr>
          <w:rFonts w:ascii="Times New Roman" w:eastAsia="Times New Roman" w:hAnsi="Times New Roman" w:cs="Times New Roman"/>
          <w:sz w:val="24"/>
          <w:szCs w:val="24"/>
          <w:lang w:eastAsia="ru-RU"/>
        </w:rPr>
        <w:t>прекурсоров</w:t>
      </w:r>
      <w:proofErr w:type="spellEnd"/>
      <w:r w:rsidRPr="005E16F7">
        <w:rPr>
          <w:rFonts w:ascii="Times New Roman" w:eastAsia="Times New Roman" w:hAnsi="Times New Roman" w:cs="Times New Roman"/>
          <w:sz w:val="24"/>
          <w:szCs w:val="24"/>
          <w:lang w:eastAsia="ru-RU"/>
        </w:rPr>
        <w:t xml:space="preserve">,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24" w:anchor="z1" w:history="1">
        <w:r w:rsidRPr="005E16F7">
          <w:rPr>
            <w:rFonts w:ascii="Times New Roman" w:eastAsia="Times New Roman" w:hAnsi="Times New Roman" w:cs="Times New Roman"/>
            <w:color w:val="0000FF"/>
            <w:sz w:val="24"/>
            <w:szCs w:val="24"/>
            <w:u w:val="single"/>
            <w:lang w:eastAsia="ru-RU"/>
          </w:rPr>
          <w:t>Законом</w:t>
        </w:r>
      </w:hyperlink>
      <w:r w:rsidRPr="005E16F7">
        <w:rPr>
          <w:rFonts w:ascii="Times New Roman" w:eastAsia="Times New Roman" w:hAnsi="Times New Roman" w:cs="Times New Roman"/>
          <w:sz w:val="24"/>
          <w:szCs w:val="24"/>
          <w:lang w:eastAsia="ru-RU"/>
        </w:rPr>
        <w:t xml:space="preserve"> "О разрешениях и уведомлениях", сведения о которых подтверждаются в информационных системах государственных органов.</w:t>
      </w:r>
      <w:proofErr w:type="gramEnd"/>
      <w:r w:rsidRPr="005E16F7">
        <w:rPr>
          <w:rFonts w:ascii="Times New Roman" w:eastAsia="Times New Roman" w:hAnsi="Times New Roman" w:cs="Times New Roman"/>
          <w:sz w:val="24"/>
          <w:szCs w:val="24"/>
          <w:lang w:eastAsia="ru-RU"/>
        </w:rPr>
        <w:t xml:space="preserve"> </w:t>
      </w:r>
      <w:proofErr w:type="gramStart"/>
      <w:r w:rsidRPr="005E16F7">
        <w:rPr>
          <w:rFonts w:ascii="Times New Roman" w:eastAsia="Times New Roman" w:hAnsi="Times New Roman" w:cs="Times New Roman"/>
          <w:sz w:val="24"/>
          <w:szCs w:val="24"/>
          <w:lang w:eastAsia="ru-RU"/>
        </w:rPr>
        <w:t xml:space="preserve">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5E16F7">
        <w:rPr>
          <w:rFonts w:ascii="Times New Roman" w:eastAsia="Times New Roman" w:hAnsi="Times New Roman" w:cs="Times New Roman"/>
          <w:sz w:val="24"/>
          <w:szCs w:val="24"/>
          <w:lang w:eastAsia="ru-RU"/>
        </w:rPr>
        <w:t>прекурсоров</w:t>
      </w:r>
      <w:proofErr w:type="spellEnd"/>
      <w:r w:rsidRPr="005E16F7">
        <w:rPr>
          <w:rFonts w:ascii="Times New Roman" w:eastAsia="Times New Roman" w:hAnsi="Times New Roman" w:cs="Times New Roman"/>
          <w:sz w:val="24"/>
          <w:szCs w:val="24"/>
          <w:lang w:eastAsia="ru-RU"/>
        </w:rPr>
        <w:t xml:space="preserve">, уведомления о начале или прекращении деятельности по оптовой и (или) розничной реализации медицинских изделий, полученных в соответствии с </w:t>
      </w:r>
      <w:hyperlink r:id="rId25" w:anchor="z1" w:history="1">
        <w:r w:rsidRPr="005E16F7">
          <w:rPr>
            <w:rFonts w:ascii="Times New Roman" w:eastAsia="Times New Roman" w:hAnsi="Times New Roman" w:cs="Times New Roman"/>
            <w:color w:val="0000FF"/>
            <w:sz w:val="24"/>
            <w:szCs w:val="24"/>
            <w:u w:val="single"/>
            <w:lang w:eastAsia="ru-RU"/>
          </w:rPr>
          <w:t>Законом</w:t>
        </w:r>
      </w:hyperlink>
      <w:r w:rsidRPr="005E16F7">
        <w:rPr>
          <w:rFonts w:ascii="Times New Roman" w:eastAsia="Times New Roman" w:hAnsi="Times New Roman" w:cs="Times New Roman"/>
          <w:sz w:val="24"/>
          <w:szCs w:val="24"/>
          <w:lang w:eastAsia="ru-RU"/>
        </w:rPr>
        <w:t xml:space="preserve"> "О разрешениях и уведомлениях";</w:t>
      </w:r>
      <w:proofErr w:type="gramEnd"/>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6)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7) копии сертификатов (при наличии):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о соответствии объекта и производства требованиям надлежащей производственной практики (GMP);</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о соответствии объекта требованиям надлежащей дистрибьюторской практики (GDP);</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о соответствии объекта требованиям надлежащей аптечной практики (GPP);</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8) ценовое предложение по форме, утвержденной уполномоченным органом в области здравоохранения;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9) оригинал документа, подтверждающего внесение гарантийного обеспечения тендерной заявки.</w:t>
      </w:r>
    </w:p>
    <w:p w:rsidR="005E16F7" w:rsidRPr="005E16F7" w:rsidRDefault="005E16F7" w:rsidP="005E16F7">
      <w:pPr>
        <w:spacing w:after="0" w:line="240" w:lineRule="auto"/>
        <w:jc w:val="both"/>
        <w:rPr>
          <w:rFonts w:ascii="Times New Roman" w:eastAsia="Times New Roman" w:hAnsi="Times New Roman" w:cs="Times New Roman"/>
          <w:b/>
          <w:color w:val="000000"/>
          <w:sz w:val="24"/>
          <w:szCs w:val="24"/>
          <w:lang w:eastAsia="ru-RU"/>
        </w:rPr>
      </w:pPr>
      <w:r w:rsidRPr="005E16F7">
        <w:rPr>
          <w:rFonts w:ascii="Times New Roman" w:eastAsia="Times New Roman" w:hAnsi="Times New Roman" w:cs="Times New Roman"/>
          <w:b/>
          <w:color w:val="000000"/>
          <w:sz w:val="24"/>
          <w:szCs w:val="24"/>
          <w:lang w:eastAsia="ru-RU"/>
        </w:rPr>
        <w:t>6.Техническая часть тендерной заявки содержит:</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   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w:t>
      </w:r>
      <w:proofErr w:type="spellStart"/>
      <w:r w:rsidRPr="005E16F7">
        <w:rPr>
          <w:rFonts w:ascii="Times New Roman" w:eastAsia="Times New Roman" w:hAnsi="Times New Roman" w:cs="Times New Roman"/>
          <w:sz w:val="24"/>
          <w:szCs w:val="24"/>
          <w:lang w:eastAsia="ru-RU"/>
        </w:rPr>
        <w:t>docx</w:t>
      </w:r>
      <w:proofErr w:type="spellEnd"/>
      <w:r w:rsidRPr="005E16F7">
        <w:rPr>
          <w:rFonts w:ascii="Times New Roman" w:eastAsia="Times New Roman" w:hAnsi="Times New Roman" w:cs="Times New Roman"/>
          <w:sz w:val="24"/>
          <w:szCs w:val="24"/>
          <w:lang w:eastAsia="ru-RU"/>
        </w:rPr>
        <w:t>);</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его ввоз через государственную границу Республики Казахстан, его оприходование потенциальным поставщиком; производство отечественными товаропроизводителем, заключение о безопасности, выданное в установленном законодательством порядке;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3) при необходимости копию акта санитарно-эпидемиологического обследования о наличии "</w:t>
      </w:r>
      <w:proofErr w:type="spellStart"/>
      <w:r w:rsidRPr="005E16F7">
        <w:rPr>
          <w:rFonts w:ascii="Times New Roman" w:eastAsia="Times New Roman" w:hAnsi="Times New Roman" w:cs="Times New Roman"/>
          <w:sz w:val="24"/>
          <w:szCs w:val="24"/>
          <w:lang w:eastAsia="ru-RU"/>
        </w:rPr>
        <w:t>холодовой</w:t>
      </w:r>
      <w:proofErr w:type="spellEnd"/>
      <w:r w:rsidRPr="005E16F7">
        <w:rPr>
          <w:rFonts w:ascii="Times New Roman" w:eastAsia="Times New Roman" w:hAnsi="Times New Roman" w:cs="Times New Roman"/>
          <w:sz w:val="24"/>
          <w:szCs w:val="24"/>
          <w:lang w:eastAsia="ru-RU"/>
        </w:rPr>
        <w:t xml:space="preserve">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w:t>
      </w:r>
      <w:r w:rsidRPr="005E16F7">
        <w:rPr>
          <w:rFonts w:ascii="Times New Roman" w:eastAsia="Times New Roman" w:hAnsi="Times New Roman" w:cs="Times New Roman"/>
          <w:sz w:val="24"/>
          <w:szCs w:val="24"/>
          <w:lang w:eastAsia="ru-RU"/>
        </w:rPr>
        <w:lastRenderedPageBreak/>
        <w:t>практики (GDP) или надлежащей производственной практики (G</w:t>
      </w:r>
      <w:proofErr w:type="gramStart"/>
      <w:r w:rsidRPr="005E16F7">
        <w:rPr>
          <w:rFonts w:ascii="Times New Roman" w:eastAsia="Times New Roman" w:hAnsi="Times New Roman" w:cs="Times New Roman"/>
          <w:sz w:val="24"/>
          <w:szCs w:val="24"/>
          <w:lang w:eastAsia="ru-RU"/>
        </w:rPr>
        <w:t>М</w:t>
      </w:r>
      <w:proofErr w:type="gramEnd"/>
      <w:r w:rsidRPr="005E16F7">
        <w:rPr>
          <w:rFonts w:ascii="Times New Roman" w:eastAsia="Times New Roman" w:hAnsi="Times New Roman" w:cs="Times New Roman"/>
          <w:sz w:val="24"/>
          <w:szCs w:val="24"/>
          <w:lang w:eastAsia="ru-RU"/>
        </w:rPr>
        <w:t>P), или надлежащей аптечной практики (GPP).</w:t>
      </w:r>
    </w:p>
    <w:p w:rsidR="005E16F7" w:rsidRPr="005E16F7" w:rsidRDefault="005E16F7" w:rsidP="005E16F7">
      <w:pPr>
        <w:spacing w:after="0" w:line="240" w:lineRule="auto"/>
        <w:rPr>
          <w:rFonts w:ascii="Times New Roman" w:eastAsia="Times New Roman" w:hAnsi="Times New Roman" w:cs="Times New Roman"/>
          <w:b/>
          <w:color w:val="000000"/>
          <w:sz w:val="24"/>
          <w:szCs w:val="24"/>
          <w:lang w:eastAsia="ru-RU"/>
        </w:rPr>
      </w:pPr>
    </w:p>
    <w:bookmarkEnd w:id="1"/>
    <w:p w:rsidR="005E16F7" w:rsidRPr="005E16F7" w:rsidRDefault="005E16F7"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Потенциальный поставщик при необходимости отзывает заявку в письменной форме до истечения окончательного срока их приема.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Не допускается внесение изменений в тендерные заявки после истечения срока представления тендерных заявок.</w:t>
      </w:r>
      <w:r w:rsidRPr="005E16F7">
        <w:rPr>
          <w:rFonts w:ascii="Times New Roman" w:eastAsia="Times New Roman" w:hAnsi="Times New Roman" w:cs="Times New Roman"/>
          <w:sz w:val="24"/>
          <w:szCs w:val="24"/>
          <w:lang w:eastAsia="ru-RU"/>
        </w:rPr>
        <w:br/>
        <w:t>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w:t>
      </w:r>
    </w:p>
    <w:p w:rsidR="005E16F7" w:rsidRPr="005E16F7" w:rsidRDefault="005E16F7"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 </w:t>
      </w:r>
      <w:r w:rsidRPr="005E16F7">
        <w:rPr>
          <w:rFonts w:ascii="Times New Roman" w:eastAsia="Times New Roman" w:hAnsi="Times New Roman" w:cs="Times New Roman"/>
          <w:sz w:val="24"/>
          <w:szCs w:val="24"/>
          <w:lang w:eastAsia="ru-RU"/>
        </w:rPr>
        <w:t>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p>
    <w:p w:rsidR="005E16F7" w:rsidRPr="005E16F7" w:rsidRDefault="005E16F7"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sz w:val="24"/>
          <w:szCs w:val="24"/>
          <w:lang w:eastAsia="ru-RU"/>
        </w:rPr>
        <w:br/>
      </w:r>
      <w:r w:rsidRPr="005E16F7">
        <w:rPr>
          <w:rFonts w:ascii="Times New Roman" w:eastAsia="Times New Roman" w:hAnsi="Times New Roman" w:cs="Times New Roman"/>
          <w:color w:val="000000"/>
          <w:sz w:val="24"/>
          <w:szCs w:val="24"/>
          <w:lang w:eastAsia="ru-RU"/>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r w:rsidRPr="005E16F7">
        <w:rPr>
          <w:rFonts w:ascii="Times New Roman" w:eastAsia="Times New Roman" w:hAnsi="Times New Roman" w:cs="Times New Roman"/>
          <w:sz w:val="24"/>
          <w:szCs w:val="24"/>
          <w:lang w:eastAsia="ru-RU"/>
        </w:rPr>
        <w:t xml:space="preserve"> </w:t>
      </w:r>
      <w:r w:rsidRPr="005E16F7">
        <w:rPr>
          <w:rFonts w:ascii="Times New Roman" w:eastAsia="Times New Roman" w:hAnsi="Times New Roman" w:cs="Times New Roman"/>
          <w:color w:val="000000"/>
          <w:sz w:val="24"/>
          <w:szCs w:val="24"/>
          <w:lang w:eastAsia="ru-RU"/>
        </w:rPr>
        <w:t>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w:t>
      </w:r>
    </w:p>
    <w:p w:rsidR="005E16F7" w:rsidRPr="005E16F7" w:rsidRDefault="005E16F7" w:rsidP="005E16F7">
      <w:pPr>
        <w:spacing w:after="0" w:line="240" w:lineRule="auto"/>
        <w:jc w:val="center"/>
        <w:rPr>
          <w:rFonts w:ascii="Times New Roman" w:eastAsia="Times New Roman" w:hAnsi="Times New Roman" w:cs="Times New Roman"/>
          <w:b/>
          <w:sz w:val="24"/>
          <w:szCs w:val="24"/>
          <w:lang w:eastAsia="ru-RU"/>
        </w:rPr>
      </w:pPr>
      <w:r w:rsidRPr="005E16F7">
        <w:rPr>
          <w:rFonts w:ascii="Times New Roman" w:eastAsia="Times New Roman" w:hAnsi="Times New Roman" w:cs="Times New Roman"/>
          <w:b/>
          <w:sz w:val="24"/>
          <w:szCs w:val="24"/>
          <w:lang w:eastAsia="ru-RU"/>
        </w:rPr>
        <w:t xml:space="preserve">«Тендер по </w:t>
      </w:r>
      <w:r w:rsidRPr="005E16F7">
        <w:rPr>
          <w:rFonts w:ascii="Times New Roman" w:eastAsia="Times New Roman" w:hAnsi="Times New Roman" w:cs="Times New Roman"/>
          <w:b/>
          <w:bCs/>
          <w:sz w:val="24"/>
          <w:szCs w:val="24"/>
          <w:lang w:eastAsia="ru-RU"/>
        </w:rPr>
        <w:t>закупу</w:t>
      </w:r>
      <w:r w:rsidRPr="005E16F7">
        <w:rPr>
          <w:rFonts w:ascii="Times New Roman" w:eastAsia="Times New Roman" w:hAnsi="Times New Roman" w:cs="Times New Roman"/>
          <w:b/>
          <w:sz w:val="24"/>
          <w:szCs w:val="24"/>
          <w:lang w:eastAsia="ru-RU"/>
        </w:rPr>
        <w:t xml:space="preserve"> медицинских изделий  и «Не вскрывать </w:t>
      </w:r>
      <w:r w:rsidRPr="005E16F7">
        <w:rPr>
          <w:rFonts w:ascii="Times New Roman" w:eastAsia="Times New Roman" w:hAnsi="Times New Roman" w:cs="Times New Roman"/>
          <w:b/>
          <w:sz w:val="24"/>
          <w:szCs w:val="24"/>
          <w:highlight w:val="yellow"/>
          <w:lang w:eastAsia="ru-RU"/>
        </w:rPr>
        <w:t xml:space="preserve">до 11.00 часов </w:t>
      </w:r>
      <w:r w:rsidRPr="00907E64">
        <w:rPr>
          <w:rFonts w:ascii="Times New Roman" w:eastAsia="Times New Roman" w:hAnsi="Times New Roman" w:cs="Times New Roman"/>
          <w:b/>
          <w:sz w:val="24"/>
          <w:szCs w:val="24"/>
          <w:highlight w:val="yellow"/>
          <w:lang w:val="kk-KZ" w:eastAsia="ru-RU"/>
        </w:rPr>
        <w:t>«</w:t>
      </w:r>
      <w:r w:rsidR="006508F6">
        <w:rPr>
          <w:rFonts w:ascii="Times New Roman" w:eastAsia="Times New Roman" w:hAnsi="Times New Roman" w:cs="Times New Roman"/>
          <w:b/>
          <w:sz w:val="24"/>
          <w:szCs w:val="24"/>
          <w:highlight w:val="yellow"/>
          <w:lang w:val="kk-KZ" w:eastAsia="ru-RU"/>
        </w:rPr>
        <w:t>24</w:t>
      </w:r>
      <w:r w:rsidR="00907E64" w:rsidRPr="00907E64">
        <w:rPr>
          <w:rFonts w:ascii="Times New Roman" w:eastAsia="Times New Roman" w:hAnsi="Times New Roman" w:cs="Times New Roman"/>
          <w:b/>
          <w:sz w:val="24"/>
          <w:szCs w:val="24"/>
          <w:highlight w:val="yellow"/>
          <w:lang w:val="kk-KZ" w:eastAsia="ru-RU"/>
        </w:rPr>
        <w:t xml:space="preserve">» мая </w:t>
      </w:r>
      <w:r w:rsidRPr="00907E64">
        <w:rPr>
          <w:rFonts w:ascii="Times New Roman" w:eastAsia="Times New Roman" w:hAnsi="Times New Roman" w:cs="Times New Roman"/>
          <w:b/>
          <w:sz w:val="24"/>
          <w:szCs w:val="24"/>
          <w:highlight w:val="yellow"/>
          <w:lang w:eastAsia="ru-RU"/>
        </w:rPr>
        <w:t xml:space="preserve">2022 </w:t>
      </w:r>
      <w:r w:rsidRPr="005E16F7">
        <w:rPr>
          <w:rFonts w:ascii="Times New Roman" w:eastAsia="Times New Roman" w:hAnsi="Times New Roman" w:cs="Times New Roman"/>
          <w:b/>
          <w:sz w:val="24"/>
          <w:szCs w:val="24"/>
          <w:highlight w:val="yellow"/>
          <w:lang w:eastAsia="ru-RU"/>
        </w:rPr>
        <w:t>года</w:t>
      </w:r>
      <w:r w:rsidRPr="005E16F7">
        <w:rPr>
          <w:rFonts w:ascii="Times New Roman" w:eastAsia="Times New Roman" w:hAnsi="Times New Roman" w:cs="Times New Roman"/>
          <w:b/>
          <w:sz w:val="24"/>
          <w:szCs w:val="24"/>
          <w:lang w:eastAsia="ru-RU"/>
        </w:rPr>
        <w:t>».</w:t>
      </w:r>
    </w:p>
    <w:p w:rsidR="005E16F7" w:rsidRPr="005E16F7" w:rsidRDefault="005E16F7" w:rsidP="005E16F7">
      <w:pPr>
        <w:suppressAutoHyphens/>
        <w:spacing w:after="0" w:line="240" w:lineRule="auto"/>
        <w:jc w:val="both"/>
        <w:rPr>
          <w:rFonts w:ascii="Times New Roman" w:eastAsia="Times New Roman" w:hAnsi="Times New Roman" w:cs="Times New Roman"/>
          <w:i/>
          <w:sz w:val="24"/>
          <w:szCs w:val="24"/>
          <w:lang w:eastAsia="ar-SA"/>
        </w:rPr>
      </w:pPr>
      <w:r w:rsidRPr="005E16F7">
        <w:rPr>
          <w:rFonts w:ascii="Times New Roman" w:eastAsia="Times New Roman" w:hAnsi="Times New Roman" w:cs="Times New Roman"/>
          <w:sz w:val="24"/>
          <w:szCs w:val="24"/>
          <w:lang w:eastAsia="ar-SA"/>
        </w:rPr>
        <w:t xml:space="preserve">Тендерные заявки представляются организатору тендера нарочно или по почте по адресу: индекс 110000, Республика Казахстан, г. </w:t>
      </w:r>
      <w:proofErr w:type="spellStart"/>
      <w:r w:rsidRPr="005E16F7">
        <w:rPr>
          <w:rFonts w:ascii="Times New Roman" w:eastAsia="Times New Roman" w:hAnsi="Times New Roman" w:cs="Times New Roman"/>
          <w:sz w:val="24"/>
          <w:szCs w:val="24"/>
          <w:lang w:eastAsia="ar-SA"/>
        </w:rPr>
        <w:t>Костанай</w:t>
      </w:r>
      <w:proofErr w:type="spellEnd"/>
      <w:r w:rsidRPr="005E16F7">
        <w:rPr>
          <w:rFonts w:ascii="Times New Roman" w:eastAsia="Times New Roman" w:hAnsi="Times New Roman" w:cs="Times New Roman"/>
          <w:sz w:val="24"/>
          <w:szCs w:val="24"/>
          <w:lang w:eastAsia="ar-SA"/>
        </w:rPr>
        <w:t xml:space="preserve">, улица Амангельды, 134,  кабинет 310,  </w:t>
      </w:r>
      <w:r w:rsidRPr="005E16F7">
        <w:rPr>
          <w:rFonts w:ascii="Times New Roman" w:eastAsia="Times New Roman" w:hAnsi="Times New Roman" w:cs="Times New Roman"/>
          <w:sz w:val="24"/>
          <w:szCs w:val="24"/>
          <w:lang w:val="kk-KZ" w:eastAsia="ar-SA"/>
        </w:rPr>
        <w:t>К</w:t>
      </w:r>
      <w:r w:rsidRPr="005E16F7">
        <w:rPr>
          <w:rFonts w:ascii="Times New Roman" w:eastAsia="Times New Roman" w:hAnsi="Times New Roman" w:cs="Times New Roman"/>
          <w:sz w:val="24"/>
          <w:szCs w:val="24"/>
          <w:lang w:eastAsia="ar-SA"/>
        </w:rPr>
        <w:t>ГП «</w:t>
      </w:r>
      <w:proofErr w:type="spellStart"/>
      <w:r w:rsidRPr="005E16F7">
        <w:rPr>
          <w:rFonts w:ascii="Times New Roman" w:eastAsia="Times New Roman" w:hAnsi="Times New Roman" w:cs="Times New Roman"/>
          <w:sz w:val="24"/>
          <w:szCs w:val="24"/>
          <w:lang w:eastAsia="ar-SA"/>
        </w:rPr>
        <w:t>Костанайский</w:t>
      </w:r>
      <w:proofErr w:type="spellEnd"/>
      <w:r w:rsidRPr="005E16F7">
        <w:rPr>
          <w:rFonts w:ascii="Times New Roman" w:eastAsia="Times New Roman" w:hAnsi="Times New Roman" w:cs="Times New Roman"/>
          <w:sz w:val="24"/>
          <w:szCs w:val="24"/>
          <w:lang w:eastAsia="ar-SA"/>
        </w:rPr>
        <w:t xml:space="preserve"> областной центр по профилактике и борьбе со СПИД» УЗАКО и в срок  </w:t>
      </w:r>
      <w:r w:rsidRPr="005E16F7">
        <w:rPr>
          <w:rFonts w:ascii="Times New Roman" w:eastAsia="Times New Roman" w:hAnsi="Times New Roman" w:cs="Times New Roman"/>
          <w:b/>
          <w:color w:val="FF0000"/>
          <w:sz w:val="24"/>
          <w:szCs w:val="24"/>
          <w:lang w:eastAsia="ar-SA"/>
        </w:rPr>
        <w:t xml:space="preserve">до 10.00 часов </w:t>
      </w:r>
      <w:r w:rsidRPr="005E16F7">
        <w:rPr>
          <w:rFonts w:ascii="Times New Roman" w:eastAsia="Times New Roman" w:hAnsi="Times New Roman" w:cs="Times New Roman"/>
          <w:b/>
          <w:color w:val="FF0000"/>
          <w:sz w:val="24"/>
          <w:szCs w:val="24"/>
          <w:lang w:val="kk-KZ" w:eastAsia="ar-SA"/>
        </w:rPr>
        <w:t>«</w:t>
      </w:r>
      <w:r w:rsidR="006508F6">
        <w:rPr>
          <w:rFonts w:ascii="Times New Roman" w:eastAsia="Times New Roman" w:hAnsi="Times New Roman" w:cs="Times New Roman"/>
          <w:b/>
          <w:color w:val="FF0000"/>
          <w:sz w:val="24"/>
          <w:szCs w:val="24"/>
          <w:lang w:val="kk-KZ" w:eastAsia="ar-SA"/>
        </w:rPr>
        <w:t>24</w:t>
      </w:r>
      <w:r w:rsidR="00907E64" w:rsidRPr="00907E64">
        <w:rPr>
          <w:rFonts w:ascii="Times New Roman" w:eastAsia="Times New Roman" w:hAnsi="Times New Roman" w:cs="Times New Roman"/>
          <w:b/>
          <w:color w:val="FF0000"/>
          <w:sz w:val="24"/>
          <w:szCs w:val="24"/>
          <w:lang w:val="kk-KZ" w:eastAsia="ar-SA"/>
        </w:rPr>
        <w:t xml:space="preserve">» мая </w:t>
      </w:r>
      <w:r w:rsidRPr="005E16F7">
        <w:rPr>
          <w:rFonts w:ascii="Times New Roman" w:eastAsia="Times New Roman" w:hAnsi="Times New Roman" w:cs="Times New Roman"/>
          <w:b/>
          <w:color w:val="FF0000"/>
          <w:sz w:val="24"/>
          <w:szCs w:val="24"/>
          <w:lang w:eastAsia="ar-SA"/>
        </w:rPr>
        <w:t>2022 года</w:t>
      </w:r>
      <w:r w:rsidRPr="005E16F7">
        <w:rPr>
          <w:rFonts w:ascii="Times New Roman" w:eastAsia="Times New Roman" w:hAnsi="Times New Roman" w:cs="Times New Roman"/>
          <w:sz w:val="24"/>
          <w:szCs w:val="24"/>
          <w:lang w:eastAsia="ar-SA"/>
        </w:rPr>
        <w:t xml:space="preserve"> включительно</w:t>
      </w:r>
      <w:r w:rsidRPr="005E16F7">
        <w:rPr>
          <w:rFonts w:ascii="Times New Roman" w:eastAsia="Times New Roman" w:hAnsi="Times New Roman" w:cs="Times New Roman"/>
          <w:i/>
          <w:sz w:val="24"/>
          <w:szCs w:val="24"/>
          <w:lang w:eastAsia="ar-SA"/>
        </w:rPr>
        <w:t>.</w:t>
      </w:r>
    </w:p>
    <w:p w:rsidR="005E16F7" w:rsidRPr="005E16F7" w:rsidRDefault="005E16F7" w:rsidP="005E16F7">
      <w:pPr>
        <w:spacing w:after="0" w:line="240" w:lineRule="auto"/>
        <w:jc w:val="both"/>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color w:val="FF0000"/>
          <w:sz w:val="24"/>
          <w:szCs w:val="24"/>
          <w:lang w:eastAsia="ar-SA"/>
        </w:rPr>
        <w:t xml:space="preserve">Конверты с тендерными заявками вскрываются тендерной комиссией в 11.00 часов </w:t>
      </w:r>
      <w:r w:rsidRPr="005E16F7">
        <w:rPr>
          <w:rFonts w:ascii="Times New Roman" w:eastAsia="Times New Roman" w:hAnsi="Times New Roman" w:cs="Times New Roman"/>
          <w:b/>
          <w:color w:val="FF0000"/>
          <w:sz w:val="24"/>
          <w:szCs w:val="24"/>
          <w:lang w:val="kk-KZ" w:eastAsia="ar-SA"/>
        </w:rPr>
        <w:t>«</w:t>
      </w:r>
      <w:r w:rsidR="006508F6">
        <w:rPr>
          <w:rFonts w:ascii="Times New Roman" w:eastAsia="Times New Roman" w:hAnsi="Times New Roman" w:cs="Times New Roman"/>
          <w:b/>
          <w:color w:val="FF0000"/>
          <w:sz w:val="24"/>
          <w:szCs w:val="24"/>
          <w:lang w:val="kk-KZ" w:eastAsia="ar-SA"/>
        </w:rPr>
        <w:t>24</w:t>
      </w:r>
      <w:r w:rsidR="00907E64" w:rsidRPr="00907E64">
        <w:rPr>
          <w:rFonts w:ascii="Times New Roman" w:eastAsia="Times New Roman" w:hAnsi="Times New Roman" w:cs="Times New Roman"/>
          <w:b/>
          <w:color w:val="FF0000"/>
          <w:sz w:val="24"/>
          <w:szCs w:val="24"/>
          <w:lang w:val="kk-KZ" w:eastAsia="ar-SA"/>
        </w:rPr>
        <w:t>» мая</w:t>
      </w:r>
      <w:r w:rsidRPr="005E16F7">
        <w:rPr>
          <w:rFonts w:ascii="Times New Roman" w:eastAsia="Times New Roman" w:hAnsi="Times New Roman" w:cs="Times New Roman"/>
          <w:b/>
          <w:color w:val="FF0000"/>
          <w:sz w:val="24"/>
          <w:szCs w:val="24"/>
          <w:lang w:val="kk-KZ" w:eastAsia="ar-SA"/>
        </w:rPr>
        <w:t xml:space="preserve"> 2022 года </w:t>
      </w:r>
      <w:r w:rsidRPr="005E16F7">
        <w:rPr>
          <w:rFonts w:ascii="Times New Roman" w:eastAsia="Times New Roman" w:hAnsi="Times New Roman" w:cs="Times New Roman"/>
          <w:sz w:val="24"/>
          <w:szCs w:val="24"/>
          <w:lang w:eastAsia="ar-SA"/>
        </w:rPr>
        <w:t xml:space="preserve">по адресу: г. </w:t>
      </w:r>
      <w:proofErr w:type="spellStart"/>
      <w:r w:rsidRPr="005E16F7">
        <w:rPr>
          <w:rFonts w:ascii="Times New Roman" w:eastAsia="Times New Roman" w:hAnsi="Times New Roman" w:cs="Times New Roman"/>
          <w:sz w:val="24"/>
          <w:szCs w:val="24"/>
          <w:lang w:eastAsia="ar-SA"/>
        </w:rPr>
        <w:t>Костанай</w:t>
      </w:r>
      <w:proofErr w:type="spellEnd"/>
      <w:r w:rsidRPr="005E16F7">
        <w:rPr>
          <w:rFonts w:ascii="Times New Roman" w:eastAsia="Times New Roman" w:hAnsi="Times New Roman" w:cs="Times New Roman"/>
          <w:sz w:val="24"/>
          <w:szCs w:val="24"/>
          <w:lang w:eastAsia="ar-SA"/>
        </w:rPr>
        <w:t>, улица Амангельды, 134  кабинет 301.</w:t>
      </w:r>
    </w:p>
    <w:p w:rsidR="005E16F7" w:rsidRPr="005E16F7" w:rsidRDefault="005E16F7" w:rsidP="005E16F7">
      <w:pPr>
        <w:spacing w:after="0" w:line="240" w:lineRule="auto"/>
        <w:jc w:val="both"/>
        <w:rPr>
          <w:rFonts w:ascii="Times New Roman" w:eastAsia="Times New Roman" w:hAnsi="Times New Roman" w:cs="Times New Roman"/>
          <w:sz w:val="24"/>
          <w:szCs w:val="24"/>
          <w:lang w:eastAsia="ar-SA"/>
        </w:rPr>
      </w:pPr>
      <w:r w:rsidRPr="005E16F7">
        <w:rPr>
          <w:rFonts w:ascii="Times New Roman" w:eastAsia="Times New Roman" w:hAnsi="Times New Roman" w:cs="Times New Roman"/>
          <w:color w:val="000000"/>
          <w:sz w:val="24"/>
          <w:szCs w:val="24"/>
          <w:lang w:eastAsia="ar-SA"/>
        </w:rPr>
        <w:t>В процедуре вскрытия конвертов с тендерными заявками могут присутствовать потенциальные поставщики либо их уполномоченные представители</w:t>
      </w:r>
      <w:r w:rsidRPr="005E16F7">
        <w:rPr>
          <w:rFonts w:ascii="Times New Roman" w:eastAsia="Times New Roman" w:hAnsi="Times New Roman" w:cs="Times New Roman"/>
          <w:sz w:val="24"/>
          <w:szCs w:val="24"/>
          <w:lang w:eastAsia="ar-SA"/>
        </w:rPr>
        <w:t xml:space="preserve">. </w:t>
      </w:r>
    </w:p>
    <w:p w:rsidR="005E16F7" w:rsidRPr="005E16F7" w:rsidRDefault="005E16F7" w:rsidP="005E16F7">
      <w:pPr>
        <w:spacing w:after="0" w:line="240" w:lineRule="auto"/>
        <w:jc w:val="both"/>
        <w:rPr>
          <w:rFonts w:ascii="Times New Roman" w:eastAsia="Times New Roman" w:hAnsi="Times New Roman" w:cs="Times New Roman"/>
          <w:sz w:val="24"/>
          <w:szCs w:val="24"/>
          <w:lang w:eastAsia="ar-SA"/>
        </w:rPr>
      </w:pPr>
      <w:r w:rsidRPr="005E16F7">
        <w:rPr>
          <w:rFonts w:ascii="Times New Roman" w:eastAsia="Times New Roman" w:hAnsi="Times New Roman" w:cs="Times New Roman"/>
          <w:sz w:val="24"/>
          <w:szCs w:val="24"/>
          <w:lang w:eastAsia="ar-SA"/>
        </w:rPr>
        <w:t xml:space="preserve">Полномочия представителя потенциального поставщика должны быть подтверждены письменно в виде доверенности, которая представляется данным представителем перед вскрытием конвертов с тендерными заявками. </w:t>
      </w:r>
    </w:p>
    <w:p w:rsidR="005E16F7" w:rsidRPr="005E16F7" w:rsidRDefault="005E16F7" w:rsidP="005E16F7">
      <w:pPr>
        <w:suppressAutoHyphens/>
        <w:spacing w:after="0" w:line="240" w:lineRule="auto"/>
        <w:jc w:val="both"/>
        <w:rPr>
          <w:rFonts w:ascii="Times New Roman" w:eastAsia="Times New Roman" w:hAnsi="Times New Roman" w:cs="Times New Roman"/>
          <w:i/>
          <w:sz w:val="24"/>
          <w:szCs w:val="24"/>
          <w:lang w:eastAsia="ar-SA"/>
        </w:rPr>
      </w:pPr>
      <w:r w:rsidRPr="005E16F7">
        <w:rPr>
          <w:rFonts w:ascii="Times New Roman" w:eastAsia="Times New Roman" w:hAnsi="Times New Roman" w:cs="Times New Roman"/>
          <w:sz w:val="24"/>
          <w:szCs w:val="24"/>
          <w:lang w:eastAsia="ar-SA"/>
        </w:rPr>
        <w:t xml:space="preserve">Присутствующие потенциальные поставщики либо их уполномоченные представители должны </w:t>
      </w:r>
      <w:r w:rsidRPr="005E16F7">
        <w:rPr>
          <w:rFonts w:ascii="Times New Roman" w:eastAsia="Times New Roman" w:hAnsi="Times New Roman" w:cs="Times New Roman"/>
          <w:color w:val="FF0000"/>
          <w:sz w:val="24"/>
          <w:szCs w:val="24"/>
          <w:lang w:eastAsia="ar-SA"/>
        </w:rPr>
        <w:t>с 10.00 часов до 10.30 часов  «</w:t>
      </w:r>
      <w:r w:rsidR="006508F6">
        <w:rPr>
          <w:rFonts w:ascii="Times New Roman" w:eastAsia="Times New Roman" w:hAnsi="Times New Roman" w:cs="Times New Roman"/>
          <w:color w:val="FF0000"/>
          <w:sz w:val="24"/>
          <w:szCs w:val="24"/>
          <w:lang w:eastAsia="ar-SA"/>
        </w:rPr>
        <w:t>24</w:t>
      </w:r>
      <w:r w:rsidR="00907E64" w:rsidRPr="00907E64">
        <w:rPr>
          <w:rFonts w:ascii="Times New Roman" w:eastAsia="Times New Roman" w:hAnsi="Times New Roman" w:cs="Times New Roman"/>
          <w:color w:val="FF0000"/>
          <w:sz w:val="24"/>
          <w:szCs w:val="24"/>
          <w:lang w:eastAsia="ar-SA"/>
        </w:rPr>
        <w:t xml:space="preserve">» мая </w:t>
      </w:r>
      <w:r w:rsidRPr="005E16F7">
        <w:rPr>
          <w:rFonts w:ascii="Times New Roman" w:eastAsia="Times New Roman" w:hAnsi="Times New Roman" w:cs="Times New Roman"/>
          <w:color w:val="FF0000"/>
          <w:sz w:val="24"/>
          <w:szCs w:val="24"/>
          <w:lang w:eastAsia="ar-SA"/>
        </w:rPr>
        <w:t>2022 года</w:t>
      </w:r>
      <w:r w:rsidRPr="005E16F7">
        <w:rPr>
          <w:rFonts w:ascii="Times New Roman" w:eastAsia="Times New Roman" w:hAnsi="Times New Roman" w:cs="Times New Roman"/>
          <w:sz w:val="24"/>
          <w:szCs w:val="24"/>
          <w:lang w:eastAsia="ar-SA"/>
        </w:rPr>
        <w:t xml:space="preserve"> зарегистрироваться в журнале регистрации потенциальных поставщиков, изъявивших желание участвовать в процедуре вскрытия конвертов, подтверждая свое присутствие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342D96">
        <w:rPr>
          <w:rFonts w:ascii="Times New Roman" w:eastAsia="Times New Roman" w:hAnsi="Times New Roman" w:cs="Times New Roman"/>
          <w:sz w:val="24"/>
          <w:szCs w:val="24"/>
          <w:lang w:eastAsia="ru-RU"/>
        </w:rPr>
        <w:t xml:space="preserve">Срок действия тендерной заявки, представленной потенциальным поставщиком для участия в тендере, должен быть </w:t>
      </w:r>
      <w:r w:rsidRPr="00342D96">
        <w:rPr>
          <w:rFonts w:ascii="Times New Roman" w:eastAsia="Times New Roman" w:hAnsi="Times New Roman" w:cs="Times New Roman"/>
          <w:b/>
          <w:sz w:val="24"/>
          <w:szCs w:val="24"/>
          <w:lang w:eastAsia="ru-RU"/>
        </w:rPr>
        <w:t>не менее сорока пяти календарных дней</w:t>
      </w:r>
      <w:r w:rsidRPr="00342D96">
        <w:rPr>
          <w:rFonts w:ascii="Times New Roman" w:eastAsia="Times New Roman" w:hAnsi="Times New Roman" w:cs="Times New Roman"/>
          <w:sz w:val="24"/>
          <w:szCs w:val="24"/>
          <w:lang w:eastAsia="ru-RU"/>
        </w:rPr>
        <w:t>.</w:t>
      </w:r>
    </w:p>
    <w:p w:rsidR="005E16F7" w:rsidRPr="005E16F7" w:rsidRDefault="005E16F7" w:rsidP="005E16F7">
      <w:pPr>
        <w:spacing w:after="0" w:line="240" w:lineRule="auto"/>
        <w:jc w:val="both"/>
        <w:rPr>
          <w:rFonts w:ascii="Times New Roman" w:eastAsia="Times New Roman" w:hAnsi="Times New Roman" w:cs="Times New Roman"/>
          <w:color w:val="FF0000"/>
          <w:sz w:val="24"/>
          <w:szCs w:val="24"/>
          <w:lang w:eastAsia="ru-RU"/>
        </w:rPr>
      </w:pPr>
    </w:p>
    <w:p w:rsidR="005E16F7" w:rsidRPr="005E16F7" w:rsidRDefault="005E16F7" w:rsidP="005E16F7">
      <w:pPr>
        <w:spacing w:after="0" w:line="240" w:lineRule="auto"/>
        <w:jc w:val="both"/>
        <w:rPr>
          <w:rFonts w:ascii="Times New Roman" w:eastAsia="Times New Roman" w:hAnsi="Times New Roman" w:cs="Times New Roman"/>
          <w:color w:val="FF0000"/>
          <w:sz w:val="24"/>
          <w:szCs w:val="24"/>
          <w:lang w:eastAsia="ru-RU"/>
        </w:rPr>
      </w:pPr>
    </w:p>
    <w:p w:rsidR="005E16F7" w:rsidRPr="005E16F7" w:rsidRDefault="005E16F7" w:rsidP="005E16F7">
      <w:pPr>
        <w:spacing w:after="0" w:line="240" w:lineRule="auto"/>
        <w:jc w:val="center"/>
        <w:rPr>
          <w:rFonts w:ascii="Times New Roman" w:eastAsia="Times New Roman" w:hAnsi="Times New Roman" w:cs="Times New Roman"/>
          <w:b/>
          <w:bCs/>
          <w:sz w:val="24"/>
          <w:szCs w:val="24"/>
          <w:lang w:eastAsia="ru-RU"/>
        </w:rPr>
      </w:pPr>
      <w:r w:rsidRPr="005E16F7">
        <w:rPr>
          <w:rFonts w:ascii="Times New Roman" w:eastAsia="Times New Roman" w:hAnsi="Times New Roman" w:cs="Times New Roman"/>
          <w:b/>
          <w:bCs/>
          <w:sz w:val="24"/>
          <w:szCs w:val="24"/>
          <w:lang w:eastAsia="ru-RU"/>
        </w:rPr>
        <w:t>Глава 4. Гарантийное обеспечение тендерной заявки</w:t>
      </w:r>
    </w:p>
    <w:p w:rsidR="005E16F7" w:rsidRPr="002D76BA" w:rsidRDefault="005E16F7" w:rsidP="002D76BA">
      <w:pPr>
        <w:pStyle w:val="a6"/>
        <w:numPr>
          <w:ilvl w:val="0"/>
          <w:numId w:val="1"/>
        </w:numPr>
        <w:spacing w:after="0" w:line="240" w:lineRule="auto"/>
        <w:jc w:val="both"/>
        <w:rPr>
          <w:rFonts w:ascii="Times New Roman" w:eastAsia="Times New Roman" w:hAnsi="Times New Roman" w:cs="Times New Roman"/>
          <w:sz w:val="24"/>
          <w:szCs w:val="24"/>
          <w:lang w:eastAsia="ru-RU"/>
        </w:rPr>
      </w:pPr>
      <w:r w:rsidRPr="002D76BA">
        <w:rPr>
          <w:rFonts w:ascii="Times New Roman" w:eastAsia="Times New Roman" w:hAnsi="Times New Roman" w:cs="Times New Roman"/>
          <w:color w:val="000000"/>
          <w:sz w:val="24"/>
          <w:szCs w:val="24"/>
          <w:lang w:eastAsia="ru-RU"/>
        </w:rPr>
        <w:t>Вместе с тендерной заявкой потенциальный поставщик вносит гарантийное обеспечение в размере одного процента от суммы, выделенной для закупа товаров или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color w:val="000000"/>
          <w:sz w:val="24"/>
          <w:szCs w:val="24"/>
          <w:lang w:eastAsia="ru-RU"/>
        </w:rPr>
        <w:lastRenderedPageBreak/>
        <w:t xml:space="preserve">Гарантийное обеспечение тендерной заявки (далее </w:t>
      </w:r>
      <w:r w:rsidR="002D76BA">
        <w:rPr>
          <w:rFonts w:ascii="Times New Roman" w:eastAsia="Times New Roman" w:hAnsi="Times New Roman" w:cs="Times New Roman"/>
          <w:color w:val="000000"/>
          <w:sz w:val="24"/>
          <w:szCs w:val="24"/>
          <w:lang w:eastAsia="ru-RU"/>
        </w:rPr>
        <w:t>–</w:t>
      </w:r>
      <w:r w:rsidRPr="005E16F7">
        <w:rPr>
          <w:rFonts w:ascii="Times New Roman" w:eastAsia="Times New Roman" w:hAnsi="Times New Roman" w:cs="Times New Roman"/>
          <w:color w:val="000000"/>
          <w:sz w:val="24"/>
          <w:szCs w:val="24"/>
          <w:lang w:eastAsia="ru-RU"/>
        </w:rPr>
        <w:t xml:space="preserve"> гарантийное обеспечение) представляется в виде: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bookmarkStart w:id="2" w:name="z292"/>
      <w:r w:rsidRPr="005E16F7">
        <w:rPr>
          <w:rFonts w:ascii="Times New Roman" w:eastAsia="Times New Roman" w:hAnsi="Times New Roman" w:cs="Times New Roman"/>
          <w:color w:val="000000"/>
          <w:sz w:val="24"/>
          <w:szCs w:val="24"/>
          <w:lang w:eastAsia="ru-RU"/>
        </w:rPr>
        <w:t>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bookmarkStart w:id="3" w:name="z293"/>
      <w:bookmarkEnd w:id="2"/>
      <w:r w:rsidRPr="005E16F7">
        <w:rPr>
          <w:rFonts w:ascii="Times New Roman" w:eastAsia="Times New Roman" w:hAnsi="Times New Roman" w:cs="Times New Roman"/>
          <w:color w:val="000000"/>
          <w:sz w:val="24"/>
          <w:szCs w:val="24"/>
          <w:lang w:eastAsia="ru-RU"/>
        </w:rPr>
        <w:t>2) банковской гарантии по форме, утвержденной уполномоченным органом в области здравоохранения.</w:t>
      </w:r>
      <w:bookmarkEnd w:id="3"/>
      <w:r w:rsidRPr="005E16F7">
        <w:rPr>
          <w:rFonts w:ascii="Times New Roman" w:eastAsia="Times New Roman" w:hAnsi="Times New Roman" w:cs="Times New Roman"/>
          <w:sz w:val="24"/>
          <w:szCs w:val="24"/>
          <w:lang w:eastAsia="ru-RU"/>
        </w:rPr>
        <w:t>  </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 Гарантийное обеспечение тендерной заявки в виде залога денег вносится потенциальным </w:t>
      </w:r>
      <w:r w:rsidRPr="005E16F7">
        <w:rPr>
          <w:rFonts w:ascii="Times New Roman" w:eastAsia="Times New Roman" w:hAnsi="Times New Roman" w:cs="Times New Roman"/>
          <w:b/>
          <w:sz w:val="24"/>
          <w:szCs w:val="24"/>
          <w:lang w:eastAsia="ru-RU"/>
        </w:rPr>
        <w:t>поставщиком на соответствующий счет организатора тендера.  (КГП «</w:t>
      </w:r>
      <w:proofErr w:type="spellStart"/>
      <w:r w:rsidRPr="005E16F7">
        <w:rPr>
          <w:rFonts w:ascii="Times New Roman" w:eastAsia="Times New Roman" w:hAnsi="Times New Roman" w:cs="Times New Roman"/>
          <w:b/>
          <w:sz w:val="24"/>
          <w:szCs w:val="24"/>
          <w:lang w:eastAsia="ru-RU"/>
        </w:rPr>
        <w:t>Костанайский</w:t>
      </w:r>
      <w:proofErr w:type="spellEnd"/>
      <w:r w:rsidRPr="005E16F7">
        <w:rPr>
          <w:rFonts w:ascii="Times New Roman" w:eastAsia="Times New Roman" w:hAnsi="Times New Roman" w:cs="Times New Roman"/>
          <w:b/>
          <w:sz w:val="24"/>
          <w:szCs w:val="24"/>
          <w:lang w:eastAsia="ru-RU"/>
        </w:rPr>
        <w:t xml:space="preserve"> областной центр по профилактике  и борьбе со СПИД» УЗАКО,  БИН 171040015102,   БИК IRTYKZKA, ИИК KZ1396513F0007528009 в АО </w:t>
      </w:r>
      <w:r w:rsidR="002D76BA">
        <w:rPr>
          <w:rFonts w:ascii="Times New Roman" w:eastAsia="Times New Roman" w:hAnsi="Times New Roman" w:cs="Times New Roman"/>
          <w:b/>
          <w:sz w:val="24"/>
          <w:szCs w:val="24"/>
          <w:lang w:eastAsia="ru-RU"/>
        </w:rPr>
        <w:t>«</w:t>
      </w:r>
      <w:proofErr w:type="spellStart"/>
      <w:r w:rsidRPr="005E16F7">
        <w:rPr>
          <w:rFonts w:ascii="Times New Roman" w:eastAsia="Times New Roman" w:hAnsi="Times New Roman" w:cs="Times New Roman"/>
          <w:b/>
          <w:sz w:val="24"/>
          <w:szCs w:val="24"/>
          <w:lang w:eastAsia="ru-RU"/>
        </w:rPr>
        <w:t>ForteBank</w:t>
      </w:r>
      <w:proofErr w:type="spellEnd"/>
      <w:r w:rsidR="002D76BA">
        <w:rPr>
          <w:rFonts w:ascii="Times New Roman" w:eastAsia="Times New Roman" w:hAnsi="Times New Roman" w:cs="Times New Roman"/>
          <w:b/>
          <w:sz w:val="24"/>
          <w:szCs w:val="24"/>
          <w:lang w:eastAsia="ru-RU"/>
        </w:rPr>
        <w:t>»</w:t>
      </w:r>
      <w:r w:rsidRPr="005E16F7">
        <w:rPr>
          <w:rFonts w:ascii="Times New Roman" w:eastAsia="Times New Roman" w:hAnsi="Times New Roman" w:cs="Times New Roman"/>
          <w:b/>
          <w:sz w:val="24"/>
          <w:szCs w:val="24"/>
          <w:lang w:eastAsia="ru-RU"/>
        </w:rPr>
        <w:t>.)</w:t>
      </w:r>
      <w:r w:rsidRPr="005E16F7">
        <w:rPr>
          <w:rFonts w:ascii="Times New Roman" w:eastAsia="Times New Roman" w:hAnsi="Times New Roman" w:cs="Times New Roman"/>
          <w:i/>
          <w:iCs/>
          <w:color w:val="800000"/>
          <w:sz w:val="24"/>
          <w:szCs w:val="24"/>
          <w:lang w:eastAsia="ru-RU"/>
        </w:rPr>
        <w:br/>
      </w:r>
      <w:r w:rsidRPr="005E16F7">
        <w:rPr>
          <w:rFonts w:ascii="Times New Roman" w:eastAsia="Times New Roman" w:hAnsi="Times New Roman" w:cs="Times New Roman"/>
          <w:sz w:val="24"/>
          <w:szCs w:val="24"/>
          <w:lang w:eastAsia="ru-RU"/>
        </w:rPr>
        <w:t>2. Срок действия гарантийного обеспечения тендерной заявки должен быть не менее срока действия тендерной заявки.</w:t>
      </w:r>
      <w:r w:rsidRPr="005E16F7">
        <w:rPr>
          <w:rFonts w:ascii="Times New Roman" w:eastAsia="Times New Roman" w:hAnsi="Times New Roman" w:cs="Times New Roman"/>
          <w:sz w:val="24"/>
          <w:szCs w:val="24"/>
          <w:lang w:eastAsia="ru-RU"/>
        </w:rPr>
        <w:br/>
        <w:t>3. Организатор тендера возвращает гарантийное обеспечение тендерной заявки в течение пяти рабочих дней с момента наступления следующих случаев:</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 отзыва тендерной заявки потенциальным поставщиком до истечения окончательного срока их приема;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отклонения тендерной заявки по основанию несоответствия положениям тендерной документации;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3) признания победителем тендера другого потенциального поставщика;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4) прекращения процедур закупа без определения победителя тендера;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5) вступления в силу договора закупа и внесения победителем тендера гарантийного обеспечения исполнения договора закупа.</w:t>
      </w:r>
      <w:r w:rsidRPr="005E16F7">
        <w:rPr>
          <w:rFonts w:ascii="Times New Roman" w:eastAsia="Times New Roman" w:hAnsi="Times New Roman" w:cs="Times New Roman"/>
          <w:sz w:val="24"/>
          <w:szCs w:val="24"/>
          <w:lang w:eastAsia="ru-RU"/>
        </w:rPr>
        <w:br/>
        <w:t>4. Гарантийное обеспечение тендерной заявки не возвращается потенциальному поставщику, представившему тендерную заявку и ее обеспечение в случаях, если потенциальный поставщик:</w:t>
      </w:r>
      <w:r w:rsidRPr="005E16F7">
        <w:rPr>
          <w:rFonts w:ascii="Times New Roman" w:eastAsia="Times New Roman" w:hAnsi="Times New Roman" w:cs="Times New Roman"/>
          <w:sz w:val="24"/>
          <w:szCs w:val="24"/>
          <w:lang w:eastAsia="ru-RU"/>
        </w:rPr>
        <w:br/>
        <w:t>1) отозвал или изменил тендерную заявку после истечения окончательного срока приема тендерной заявки;</w:t>
      </w:r>
      <w:r w:rsidRPr="005E16F7">
        <w:rPr>
          <w:rFonts w:ascii="Times New Roman" w:eastAsia="Times New Roman" w:hAnsi="Times New Roman" w:cs="Times New Roman"/>
          <w:sz w:val="24"/>
          <w:szCs w:val="24"/>
          <w:lang w:eastAsia="ru-RU"/>
        </w:rPr>
        <w:br/>
        <w:t xml:space="preserve">2) </w:t>
      </w:r>
      <w:r w:rsidRPr="005E16F7">
        <w:rPr>
          <w:rFonts w:ascii="Times New Roman" w:eastAsia="Times New Roman" w:hAnsi="Times New Roman" w:cs="Times New Roman"/>
          <w:color w:val="000000"/>
          <w:sz w:val="24"/>
          <w:szCs w:val="24"/>
          <w:lang w:eastAsia="ru-RU"/>
        </w:rPr>
        <w:t>победитель уклонился от заключения договора закупа или договора на оказание фармацевтических услуг после признания победителем тендера;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color w:val="000000"/>
          <w:sz w:val="24"/>
          <w:szCs w:val="24"/>
          <w:lang w:eastAsia="ru-RU"/>
        </w:rPr>
        <w:t xml:space="preserve">3) </w:t>
      </w:r>
      <w:proofErr w:type="gramStart"/>
      <w:r w:rsidRPr="005E16F7">
        <w:rPr>
          <w:rFonts w:ascii="Times New Roman" w:eastAsia="Times New Roman" w:hAnsi="Times New Roman" w:cs="Times New Roman"/>
          <w:color w:val="000000"/>
          <w:sz w:val="24"/>
          <w:szCs w:val="24"/>
          <w:lang w:eastAsia="ru-RU"/>
        </w:rPr>
        <w:t>признан</w:t>
      </w:r>
      <w:proofErr w:type="gramEnd"/>
      <w:r w:rsidRPr="005E16F7">
        <w:rPr>
          <w:rFonts w:ascii="Times New Roman" w:eastAsia="Times New Roman" w:hAnsi="Times New Roman" w:cs="Times New Roman"/>
          <w:color w:val="000000"/>
          <w:sz w:val="24"/>
          <w:szCs w:val="24"/>
          <w:lang w:eastAsia="ru-RU"/>
        </w:rPr>
        <w:t xml:space="preserve"> победителем и не внес либо несвоевременно внес гарантийное обеспечение договора закупа или договора на оказание фармацевтических услуг.</w:t>
      </w:r>
    </w:p>
    <w:p w:rsidR="005E16F7" w:rsidRPr="005E16F7" w:rsidRDefault="005E16F7" w:rsidP="005E16F7">
      <w:pPr>
        <w:spacing w:after="0" w:line="240" w:lineRule="auto"/>
        <w:jc w:val="center"/>
        <w:rPr>
          <w:rFonts w:ascii="Times New Roman" w:eastAsia="Times New Roman" w:hAnsi="Times New Roman" w:cs="Times New Roman"/>
          <w:b/>
          <w:bCs/>
          <w:sz w:val="24"/>
          <w:szCs w:val="24"/>
          <w:lang w:eastAsia="ru-RU"/>
        </w:rPr>
      </w:pPr>
      <w:r w:rsidRPr="005E16F7">
        <w:rPr>
          <w:rFonts w:ascii="Times New Roman" w:eastAsia="Times New Roman" w:hAnsi="Times New Roman" w:cs="Times New Roman"/>
          <w:b/>
          <w:bCs/>
          <w:sz w:val="24"/>
          <w:szCs w:val="24"/>
          <w:lang w:eastAsia="ru-RU"/>
        </w:rPr>
        <w:t>Глава 5. Вскрытие конвертов с тендерными заявками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 Продолжительность времени между завершением приема тендерных заявок и началом вскрытия конвертов с тендерными заявками не превышает двух часов.</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Конверты с тендерными заявками вскрываются тендерной комиссией по времени и в месте, определенных тендерной документацией, с применением ауди</w:t>
      </w:r>
      <w:proofErr w:type="gramStart"/>
      <w:r w:rsidRPr="005E16F7">
        <w:rPr>
          <w:rFonts w:ascii="Times New Roman" w:eastAsia="Times New Roman" w:hAnsi="Times New Roman" w:cs="Times New Roman"/>
          <w:sz w:val="24"/>
          <w:szCs w:val="24"/>
          <w:lang w:eastAsia="ru-RU"/>
        </w:rPr>
        <w:t>о-</w:t>
      </w:r>
      <w:proofErr w:type="gramEnd"/>
      <w:r w:rsidRPr="005E16F7">
        <w:rPr>
          <w:rFonts w:ascii="Times New Roman" w:eastAsia="Times New Roman" w:hAnsi="Times New Roman" w:cs="Times New Roman"/>
          <w:sz w:val="24"/>
          <w:szCs w:val="24"/>
          <w:lang w:eastAsia="ru-RU"/>
        </w:rPr>
        <w:t xml:space="preserve"> и </w:t>
      </w:r>
      <w:proofErr w:type="spellStart"/>
      <w:r w:rsidRPr="005E16F7">
        <w:rPr>
          <w:rFonts w:ascii="Times New Roman" w:eastAsia="Times New Roman" w:hAnsi="Times New Roman" w:cs="Times New Roman"/>
          <w:sz w:val="24"/>
          <w:szCs w:val="24"/>
          <w:lang w:eastAsia="ru-RU"/>
        </w:rPr>
        <w:t>видеофиксации</w:t>
      </w:r>
      <w:proofErr w:type="spellEnd"/>
      <w:r w:rsidRPr="005E16F7">
        <w:rPr>
          <w:rFonts w:ascii="Times New Roman" w:eastAsia="Times New Roman" w:hAnsi="Times New Roman" w:cs="Times New Roman"/>
          <w:sz w:val="24"/>
          <w:szCs w:val="24"/>
          <w:lang w:eastAsia="ru-RU"/>
        </w:rPr>
        <w:t>.</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3. В процедуре вскрытия конвертов с тендерными заявками могут присутствовать потенциальные поставщики либо их уполномоченные представители.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4. 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5E16F7" w:rsidRPr="005E16F7" w:rsidRDefault="005E16F7" w:rsidP="005E16F7">
      <w:pPr>
        <w:spacing w:after="0" w:line="240" w:lineRule="auto"/>
        <w:jc w:val="center"/>
        <w:rPr>
          <w:rFonts w:ascii="Times New Roman" w:eastAsia="Times New Roman" w:hAnsi="Times New Roman" w:cs="Times New Roman"/>
          <w:sz w:val="24"/>
          <w:szCs w:val="24"/>
          <w:lang w:eastAsia="ru-RU"/>
        </w:rPr>
      </w:pPr>
      <w:r w:rsidRPr="005E16F7">
        <w:rPr>
          <w:rFonts w:ascii="Times New Roman" w:eastAsia="Times New Roman" w:hAnsi="Times New Roman" w:cs="Times New Roman"/>
          <w:b/>
          <w:bCs/>
          <w:sz w:val="24"/>
          <w:szCs w:val="24"/>
          <w:lang w:eastAsia="ru-RU"/>
        </w:rPr>
        <w:t>Глава 6. Оценка и сопоставление тендерных заявок</w:t>
      </w:r>
    </w:p>
    <w:p w:rsidR="005E16F7" w:rsidRPr="005E16F7" w:rsidRDefault="005E16F7"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sz w:val="24"/>
          <w:szCs w:val="24"/>
          <w:lang w:eastAsia="ru-RU"/>
        </w:rPr>
        <w:t xml:space="preserve">1. </w:t>
      </w:r>
      <w:r w:rsidRPr="005E16F7">
        <w:rPr>
          <w:rFonts w:ascii="Times New Roman" w:eastAsia="Times New Roman" w:hAnsi="Times New Roman" w:cs="Times New Roman"/>
          <w:color w:val="000000"/>
          <w:sz w:val="24"/>
          <w:szCs w:val="24"/>
          <w:lang w:eastAsia="ru-RU"/>
        </w:rPr>
        <w:t>Тендерная комиссия осуществляет оценку и сопоставление тендерных заявок.</w:t>
      </w:r>
      <w:bookmarkStart w:id="4" w:name="z318"/>
      <w:r w:rsidRPr="005E16F7">
        <w:rPr>
          <w:rFonts w:ascii="Times New Roman" w:eastAsia="Times New Roman" w:hAnsi="Times New Roman" w:cs="Times New Roman"/>
          <w:color w:val="000000"/>
          <w:sz w:val="24"/>
          <w:szCs w:val="24"/>
          <w:lang w:eastAsia="ru-RU"/>
        </w:rPr>
        <w:t xml:space="preserve">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w:t>
      </w:r>
      <w:proofErr w:type="spellStart"/>
      <w:r w:rsidRPr="005E16F7">
        <w:rPr>
          <w:rFonts w:ascii="Times New Roman" w:eastAsia="Times New Roman" w:hAnsi="Times New Roman" w:cs="Times New Roman"/>
          <w:color w:val="000000"/>
          <w:sz w:val="24"/>
          <w:szCs w:val="24"/>
          <w:lang w:eastAsia="ru-RU"/>
        </w:rPr>
        <w:t>интернет-ресурсе</w:t>
      </w:r>
      <w:proofErr w:type="spellEnd"/>
      <w:r w:rsidRPr="005E16F7">
        <w:rPr>
          <w:rFonts w:ascii="Times New Roman" w:eastAsia="Times New Roman" w:hAnsi="Times New Roman" w:cs="Times New Roman"/>
          <w:color w:val="000000"/>
          <w:sz w:val="24"/>
          <w:szCs w:val="24"/>
          <w:lang w:eastAsia="ru-RU"/>
        </w:rPr>
        <w:t xml:space="preserve"> уполномоченного органа, осуществляющего </w:t>
      </w:r>
      <w:proofErr w:type="gramStart"/>
      <w:r w:rsidRPr="005E16F7">
        <w:rPr>
          <w:rFonts w:ascii="Times New Roman" w:eastAsia="Times New Roman" w:hAnsi="Times New Roman" w:cs="Times New Roman"/>
          <w:color w:val="000000"/>
          <w:sz w:val="24"/>
          <w:szCs w:val="24"/>
          <w:lang w:eastAsia="ru-RU"/>
        </w:rPr>
        <w:t>контроль за</w:t>
      </w:r>
      <w:proofErr w:type="gramEnd"/>
      <w:r w:rsidRPr="005E16F7">
        <w:rPr>
          <w:rFonts w:ascii="Times New Roman" w:eastAsia="Times New Roman" w:hAnsi="Times New Roman" w:cs="Times New Roman"/>
          <w:color w:val="000000"/>
          <w:sz w:val="24"/>
          <w:szCs w:val="24"/>
          <w:lang w:eastAsia="ru-RU"/>
        </w:rPr>
        <w:t xml:space="preserve"> проведением процедур банкротства либо ликвидации</w:t>
      </w:r>
      <w:bookmarkStart w:id="5" w:name="z319"/>
      <w:bookmarkEnd w:id="4"/>
      <w:r w:rsidRPr="005E16F7">
        <w:rPr>
          <w:rFonts w:ascii="Times New Roman" w:eastAsia="Times New Roman" w:hAnsi="Times New Roman" w:cs="Times New Roman"/>
          <w:color w:val="000000"/>
          <w:sz w:val="24"/>
          <w:szCs w:val="24"/>
          <w:lang w:eastAsia="ru-RU"/>
        </w:rPr>
        <w:t>.</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color w:val="000000"/>
          <w:sz w:val="24"/>
          <w:szCs w:val="24"/>
          <w:lang w:eastAsia="ru-RU"/>
        </w:rPr>
        <w:t>2. Тендерная комиссия отклоняет тендерную заявку в целом или по лоту в случаях:</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bookmarkStart w:id="6" w:name="z343"/>
      <w:bookmarkEnd w:id="5"/>
      <w:r w:rsidRPr="005E16F7">
        <w:rPr>
          <w:rFonts w:ascii="Times New Roman" w:eastAsia="Times New Roman" w:hAnsi="Times New Roman" w:cs="Times New Roman"/>
          <w:sz w:val="24"/>
          <w:szCs w:val="24"/>
          <w:lang w:eastAsia="ru-RU"/>
        </w:rPr>
        <w:t>1) непредставления гарантийного обеспечения тендерной заявки в соответствии с требованиями настоящих Правил;</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lastRenderedPageBreak/>
        <w:t>2) непредставления справки о государственной регистрации (перерегистрации) юридического лица или справки об учетной регистрации (перерегистрации) филиала (представительства);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proofErr w:type="gramStart"/>
      <w:r w:rsidRPr="005E16F7">
        <w:rPr>
          <w:rFonts w:ascii="Times New Roman" w:eastAsia="Times New Roman" w:hAnsi="Times New Roman" w:cs="Times New Roman"/>
          <w:sz w:val="24"/>
          <w:szCs w:val="24"/>
          <w:lang w:eastAsia="ru-RU"/>
        </w:rPr>
        <w:t xml:space="preserve">5) непредставления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5E16F7">
        <w:rPr>
          <w:rFonts w:ascii="Times New Roman" w:eastAsia="Times New Roman" w:hAnsi="Times New Roman" w:cs="Times New Roman"/>
          <w:sz w:val="24"/>
          <w:szCs w:val="24"/>
          <w:lang w:eastAsia="ru-RU"/>
        </w:rPr>
        <w:t>прекурсоров</w:t>
      </w:r>
      <w:proofErr w:type="spellEnd"/>
      <w:r w:rsidRPr="005E16F7">
        <w:rPr>
          <w:rFonts w:ascii="Times New Roman" w:eastAsia="Times New Roman" w:hAnsi="Times New Roman" w:cs="Times New Roman"/>
          <w:sz w:val="24"/>
          <w:szCs w:val="24"/>
          <w:lang w:eastAsia="ru-RU"/>
        </w:rPr>
        <w:t xml:space="preserve">,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26" w:anchor="z1" w:history="1">
        <w:r w:rsidRPr="005E16F7">
          <w:rPr>
            <w:rFonts w:ascii="Times New Roman" w:eastAsia="Times New Roman" w:hAnsi="Times New Roman" w:cs="Times New Roman"/>
            <w:color w:val="0000FF"/>
            <w:sz w:val="24"/>
            <w:szCs w:val="24"/>
            <w:u w:val="single"/>
            <w:lang w:eastAsia="ru-RU"/>
          </w:rPr>
          <w:t>Законом</w:t>
        </w:r>
      </w:hyperlink>
      <w:r w:rsidRPr="005E16F7">
        <w:rPr>
          <w:rFonts w:ascii="Times New Roman" w:eastAsia="Times New Roman" w:hAnsi="Times New Roman" w:cs="Times New Roman"/>
          <w:sz w:val="24"/>
          <w:szCs w:val="24"/>
          <w:lang w:eastAsia="ru-RU"/>
        </w:rPr>
        <w:t xml:space="preserve"> </w:t>
      </w:r>
      <w:r w:rsidR="002D76BA">
        <w:rPr>
          <w:rFonts w:ascii="Times New Roman" w:eastAsia="Times New Roman" w:hAnsi="Times New Roman" w:cs="Times New Roman"/>
          <w:sz w:val="24"/>
          <w:szCs w:val="24"/>
          <w:lang w:eastAsia="ru-RU"/>
        </w:rPr>
        <w:t>«</w:t>
      </w:r>
      <w:r w:rsidRPr="005E16F7">
        <w:rPr>
          <w:rFonts w:ascii="Times New Roman" w:eastAsia="Times New Roman" w:hAnsi="Times New Roman" w:cs="Times New Roman"/>
          <w:sz w:val="24"/>
          <w:szCs w:val="24"/>
          <w:lang w:eastAsia="ru-RU"/>
        </w:rPr>
        <w:t>О разрешениях и уведомлениях</w:t>
      </w:r>
      <w:r w:rsidR="002D76BA">
        <w:rPr>
          <w:rFonts w:ascii="Times New Roman" w:eastAsia="Times New Roman" w:hAnsi="Times New Roman" w:cs="Times New Roman"/>
          <w:sz w:val="24"/>
          <w:szCs w:val="24"/>
          <w:lang w:eastAsia="ru-RU"/>
        </w:rPr>
        <w:t>»</w:t>
      </w:r>
      <w:r w:rsidRPr="005E16F7">
        <w:rPr>
          <w:rFonts w:ascii="Times New Roman" w:eastAsia="Times New Roman" w:hAnsi="Times New Roman" w:cs="Times New Roman"/>
          <w:sz w:val="24"/>
          <w:szCs w:val="24"/>
          <w:lang w:eastAsia="ru-RU"/>
        </w:rPr>
        <w:t>, сведения о которых подтверждаются в информационных системах государственных органов, либо</w:t>
      </w:r>
      <w:proofErr w:type="gramEnd"/>
      <w:r w:rsidRPr="005E16F7">
        <w:rPr>
          <w:rFonts w:ascii="Times New Roman" w:eastAsia="Times New Roman" w:hAnsi="Times New Roman" w:cs="Times New Roman"/>
          <w:sz w:val="24"/>
          <w:szCs w:val="24"/>
          <w:lang w:eastAsia="ru-RU"/>
        </w:rPr>
        <w:t xml:space="preserve"> </w:t>
      </w:r>
      <w:proofErr w:type="gramStart"/>
      <w:r w:rsidRPr="005E16F7">
        <w:rPr>
          <w:rFonts w:ascii="Times New Roman" w:eastAsia="Times New Roman" w:hAnsi="Times New Roman" w:cs="Times New Roman"/>
          <w:sz w:val="24"/>
          <w:szCs w:val="24"/>
          <w:lang w:eastAsia="ru-RU"/>
        </w:rPr>
        <w:t xml:space="preserve">непредставления нотариально удостоверенных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5E16F7">
        <w:rPr>
          <w:rFonts w:ascii="Times New Roman" w:eastAsia="Times New Roman" w:hAnsi="Times New Roman" w:cs="Times New Roman"/>
          <w:sz w:val="24"/>
          <w:szCs w:val="24"/>
          <w:lang w:eastAsia="ru-RU"/>
        </w:rPr>
        <w:t>прекурсоров</w:t>
      </w:r>
      <w:proofErr w:type="spellEnd"/>
      <w:r w:rsidRPr="005E16F7">
        <w:rPr>
          <w:rFonts w:ascii="Times New Roman" w:eastAsia="Times New Roman" w:hAnsi="Times New Roman" w:cs="Times New Roman"/>
          <w:sz w:val="24"/>
          <w:szCs w:val="24"/>
          <w:lang w:eastAsia="ru-RU"/>
        </w:rPr>
        <w:t xml:space="preserve">, уведомления о начале или прекращении деятельности по оптовой и (или) розничной реализации медицинских изделий, полученных в соответствии с </w:t>
      </w:r>
      <w:hyperlink r:id="rId27" w:anchor="z1" w:history="1">
        <w:r w:rsidRPr="005E16F7">
          <w:rPr>
            <w:rFonts w:ascii="Times New Roman" w:eastAsia="Times New Roman" w:hAnsi="Times New Roman" w:cs="Times New Roman"/>
            <w:color w:val="0000FF"/>
            <w:sz w:val="24"/>
            <w:szCs w:val="24"/>
            <w:u w:val="single"/>
            <w:lang w:eastAsia="ru-RU"/>
          </w:rPr>
          <w:t>Законом</w:t>
        </w:r>
      </w:hyperlink>
      <w:r w:rsidRPr="005E16F7">
        <w:rPr>
          <w:rFonts w:ascii="Times New Roman" w:eastAsia="Times New Roman" w:hAnsi="Times New Roman" w:cs="Times New Roman"/>
          <w:sz w:val="24"/>
          <w:szCs w:val="24"/>
          <w:lang w:eastAsia="ru-RU"/>
        </w:rPr>
        <w:t xml:space="preserve"> </w:t>
      </w:r>
      <w:r w:rsidR="002D76BA">
        <w:rPr>
          <w:rFonts w:ascii="Times New Roman" w:eastAsia="Times New Roman" w:hAnsi="Times New Roman" w:cs="Times New Roman"/>
          <w:sz w:val="24"/>
          <w:szCs w:val="24"/>
          <w:lang w:eastAsia="ru-RU"/>
        </w:rPr>
        <w:t>«</w:t>
      </w:r>
      <w:r w:rsidRPr="005E16F7">
        <w:rPr>
          <w:rFonts w:ascii="Times New Roman" w:eastAsia="Times New Roman" w:hAnsi="Times New Roman" w:cs="Times New Roman"/>
          <w:sz w:val="24"/>
          <w:szCs w:val="24"/>
          <w:lang w:eastAsia="ru-RU"/>
        </w:rPr>
        <w:t>О разрешениях и уведомлениях</w:t>
      </w:r>
      <w:r w:rsidR="002D76BA">
        <w:rPr>
          <w:rFonts w:ascii="Times New Roman" w:eastAsia="Times New Roman" w:hAnsi="Times New Roman" w:cs="Times New Roman"/>
          <w:sz w:val="24"/>
          <w:szCs w:val="24"/>
          <w:lang w:eastAsia="ru-RU"/>
        </w:rPr>
        <w:t>»</w:t>
      </w:r>
      <w:r w:rsidRPr="005E16F7">
        <w:rPr>
          <w:rFonts w:ascii="Times New Roman" w:eastAsia="Times New Roman" w:hAnsi="Times New Roman" w:cs="Times New Roman"/>
          <w:sz w:val="24"/>
          <w:szCs w:val="24"/>
          <w:lang w:eastAsia="ru-RU"/>
        </w:rPr>
        <w:t>, в случае отсутствия сведений в информационных системах государственных органов;</w:t>
      </w:r>
      <w:proofErr w:type="gramEnd"/>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6) непредставления сведений об отсутствии (наличии) задолженности, учет по которым ведется в органах государственных доходов, полученных посредством веб-портала </w:t>
      </w:r>
      <w:r w:rsidR="002D76BA">
        <w:rPr>
          <w:rFonts w:ascii="Times New Roman" w:eastAsia="Times New Roman" w:hAnsi="Times New Roman" w:cs="Times New Roman"/>
          <w:sz w:val="24"/>
          <w:szCs w:val="24"/>
          <w:lang w:eastAsia="ru-RU"/>
        </w:rPr>
        <w:t>«</w:t>
      </w:r>
      <w:r w:rsidRPr="005E16F7">
        <w:rPr>
          <w:rFonts w:ascii="Times New Roman" w:eastAsia="Times New Roman" w:hAnsi="Times New Roman" w:cs="Times New Roman"/>
          <w:sz w:val="24"/>
          <w:szCs w:val="24"/>
          <w:lang w:eastAsia="ru-RU"/>
        </w:rPr>
        <w:t>электронного правительства</w:t>
      </w:r>
      <w:r w:rsidR="002D76BA">
        <w:rPr>
          <w:rFonts w:ascii="Times New Roman" w:eastAsia="Times New Roman" w:hAnsi="Times New Roman" w:cs="Times New Roman"/>
          <w:sz w:val="24"/>
          <w:szCs w:val="24"/>
          <w:lang w:eastAsia="ru-RU"/>
        </w:rPr>
        <w:t>»</w:t>
      </w:r>
      <w:r w:rsidRPr="005E16F7">
        <w:rPr>
          <w:rFonts w:ascii="Times New Roman" w:eastAsia="Times New Roman" w:hAnsi="Times New Roman" w:cs="Times New Roman"/>
          <w:sz w:val="24"/>
          <w:szCs w:val="24"/>
          <w:lang w:eastAsia="ru-RU"/>
        </w:rPr>
        <w:t xml:space="preserve"> или веб-приложения </w:t>
      </w:r>
      <w:r w:rsidR="002D76BA">
        <w:rPr>
          <w:rFonts w:ascii="Times New Roman" w:eastAsia="Times New Roman" w:hAnsi="Times New Roman" w:cs="Times New Roman"/>
          <w:sz w:val="24"/>
          <w:szCs w:val="24"/>
          <w:lang w:eastAsia="ru-RU"/>
        </w:rPr>
        <w:t>«</w:t>
      </w:r>
      <w:r w:rsidRPr="005E16F7">
        <w:rPr>
          <w:rFonts w:ascii="Times New Roman" w:eastAsia="Times New Roman" w:hAnsi="Times New Roman" w:cs="Times New Roman"/>
          <w:sz w:val="24"/>
          <w:szCs w:val="24"/>
          <w:lang w:eastAsia="ru-RU"/>
        </w:rPr>
        <w:t>кабинет налогоплательщика</w:t>
      </w:r>
      <w:r w:rsidR="002D76BA">
        <w:rPr>
          <w:rFonts w:ascii="Times New Roman" w:eastAsia="Times New Roman" w:hAnsi="Times New Roman" w:cs="Times New Roman"/>
          <w:sz w:val="24"/>
          <w:szCs w:val="24"/>
          <w:lang w:eastAsia="ru-RU"/>
        </w:rPr>
        <w:t>»</w:t>
      </w:r>
      <w:r w:rsidRPr="005E16F7">
        <w:rPr>
          <w:rFonts w:ascii="Times New Roman" w:eastAsia="Times New Roman" w:hAnsi="Times New Roman" w:cs="Times New Roman"/>
          <w:sz w:val="24"/>
          <w:szCs w:val="24"/>
          <w:lang w:eastAsia="ru-RU"/>
        </w:rPr>
        <w:t xml:space="preserve"> не ранее одного месяца, предшествующего дате вскрытия конвертов;</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7) наличия в сведениях соответствующего органа государственных доходов информации о задолженности в бюджет,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8) непредставления технической спецификации в соответствии с требованиями настоящих Правил;</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9) представления потенциальным поставщиком технической спецификации, не соответствующей требованиям тендерной документации и настоящих Правил;</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10) установления факта представления недостоверной информации по квалификационным требованиям и требованиям к лекарственным средствам и (или) медицинским изделиям и услугам, приобретаемым в рамках настоящих Правил;</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11) причастности к процедуре банкротства либо ликвидации;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12) непредставления документов, подтверждающих соответствие предлагаемых лекарственных средств и (или) медицинских изделий, фармацевтических услуг требованиям, предусмотренным главой 4 настоящих Правил;</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13) непредставления при необходимости копии акта санитарно-эпидемиологического обследования о наличии </w:t>
      </w:r>
      <w:r w:rsidR="002D76BA">
        <w:rPr>
          <w:rFonts w:ascii="Times New Roman" w:eastAsia="Times New Roman" w:hAnsi="Times New Roman" w:cs="Times New Roman"/>
          <w:sz w:val="24"/>
          <w:szCs w:val="24"/>
          <w:lang w:eastAsia="ru-RU"/>
        </w:rPr>
        <w:t>«</w:t>
      </w:r>
      <w:proofErr w:type="spellStart"/>
      <w:r w:rsidRPr="005E16F7">
        <w:rPr>
          <w:rFonts w:ascii="Times New Roman" w:eastAsia="Times New Roman" w:hAnsi="Times New Roman" w:cs="Times New Roman"/>
          <w:sz w:val="24"/>
          <w:szCs w:val="24"/>
          <w:lang w:eastAsia="ru-RU"/>
        </w:rPr>
        <w:t>холодовой</w:t>
      </w:r>
      <w:proofErr w:type="spellEnd"/>
      <w:r w:rsidRPr="005E16F7">
        <w:rPr>
          <w:rFonts w:ascii="Times New Roman" w:eastAsia="Times New Roman" w:hAnsi="Times New Roman" w:cs="Times New Roman"/>
          <w:sz w:val="24"/>
          <w:szCs w:val="24"/>
          <w:lang w:eastAsia="ru-RU"/>
        </w:rPr>
        <w:t xml:space="preserve"> цепи</w:t>
      </w:r>
      <w:r w:rsidR="002D76BA">
        <w:rPr>
          <w:rFonts w:ascii="Times New Roman" w:eastAsia="Times New Roman" w:hAnsi="Times New Roman" w:cs="Times New Roman"/>
          <w:sz w:val="24"/>
          <w:szCs w:val="24"/>
          <w:lang w:eastAsia="ru-RU"/>
        </w:rPr>
        <w:t>»</w:t>
      </w:r>
      <w:r w:rsidRPr="005E16F7">
        <w:rPr>
          <w:rFonts w:ascii="Times New Roman" w:eastAsia="Times New Roman" w:hAnsi="Times New Roman" w:cs="Times New Roman"/>
          <w:sz w:val="24"/>
          <w:szCs w:val="24"/>
          <w:lang w:eastAsia="ru-RU"/>
        </w:rPr>
        <w:t>,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14)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15) несоответствия требованиям </w:t>
      </w:r>
      <w:hyperlink r:id="rId28" w:anchor="z119" w:history="1">
        <w:r w:rsidRPr="005E16F7">
          <w:rPr>
            <w:rFonts w:ascii="Times New Roman" w:eastAsia="Times New Roman" w:hAnsi="Times New Roman" w:cs="Times New Roman"/>
            <w:color w:val="0000FF"/>
            <w:sz w:val="24"/>
            <w:szCs w:val="24"/>
            <w:u w:val="single"/>
            <w:lang w:eastAsia="ru-RU"/>
          </w:rPr>
          <w:t>пункта 16</w:t>
        </w:r>
      </w:hyperlink>
      <w:r w:rsidRPr="005E16F7">
        <w:rPr>
          <w:rFonts w:ascii="Times New Roman" w:eastAsia="Times New Roman" w:hAnsi="Times New Roman" w:cs="Times New Roman"/>
          <w:sz w:val="24"/>
          <w:szCs w:val="24"/>
          <w:lang w:eastAsia="ru-RU"/>
        </w:rPr>
        <w:t xml:space="preserve"> настоящих Правил;</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16) установленных </w:t>
      </w:r>
      <w:hyperlink r:id="rId29" w:anchor="z154" w:history="1">
        <w:r w:rsidRPr="005E16F7">
          <w:rPr>
            <w:rFonts w:ascii="Times New Roman" w:eastAsia="Times New Roman" w:hAnsi="Times New Roman" w:cs="Times New Roman"/>
            <w:color w:val="0000FF"/>
            <w:sz w:val="24"/>
            <w:szCs w:val="24"/>
            <w:u w:val="single"/>
            <w:lang w:eastAsia="ru-RU"/>
          </w:rPr>
          <w:t>пунктами 22</w:t>
        </w:r>
      </w:hyperlink>
      <w:r w:rsidRPr="005E16F7">
        <w:rPr>
          <w:rFonts w:ascii="Times New Roman" w:eastAsia="Times New Roman" w:hAnsi="Times New Roman" w:cs="Times New Roman"/>
          <w:sz w:val="24"/>
          <w:szCs w:val="24"/>
          <w:lang w:eastAsia="ru-RU"/>
        </w:rPr>
        <w:t xml:space="preserve">, </w:t>
      </w:r>
      <w:hyperlink r:id="rId30" w:anchor="z173" w:history="1">
        <w:r w:rsidRPr="005E16F7">
          <w:rPr>
            <w:rFonts w:ascii="Times New Roman" w:eastAsia="Times New Roman" w:hAnsi="Times New Roman" w:cs="Times New Roman"/>
            <w:color w:val="0000FF"/>
            <w:sz w:val="24"/>
            <w:szCs w:val="24"/>
            <w:u w:val="single"/>
            <w:lang w:eastAsia="ru-RU"/>
          </w:rPr>
          <w:t>29</w:t>
        </w:r>
      </w:hyperlink>
      <w:r w:rsidRPr="005E16F7">
        <w:rPr>
          <w:rFonts w:ascii="Times New Roman" w:eastAsia="Times New Roman" w:hAnsi="Times New Roman" w:cs="Times New Roman"/>
          <w:sz w:val="24"/>
          <w:szCs w:val="24"/>
          <w:lang w:eastAsia="ru-RU"/>
        </w:rPr>
        <w:t xml:space="preserve"> настоящих Правил;</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lastRenderedPageBreak/>
        <w:t>17) если тендерная заявка имеет более короткий срок действия, чем указано в условиях тендерной документации;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18) непредставления ценового предложения либо представления ценового предложения не по форме, утвержденной уполномоченным органом в области здравоохранения;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19) представления потенциальным поставщиком цены на лекарственное средство и (или) медицинское изделие,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20) представления тендерной заявки в не прошитом виде, с непронумерованными страницами, не скрепленной подписью, без указания на конверте наименования или юридического адреса потенциального поставщика, заказчика или организатора закупа;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21) несоответствия потенциального поставщика и (или) соисполнителя предъявляемым квалификационным требованиям;</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22) установления факта </w:t>
      </w:r>
      <w:proofErr w:type="spellStart"/>
      <w:r w:rsidRPr="005E16F7">
        <w:rPr>
          <w:rFonts w:ascii="Times New Roman" w:eastAsia="Times New Roman" w:hAnsi="Times New Roman" w:cs="Times New Roman"/>
          <w:sz w:val="24"/>
          <w:szCs w:val="24"/>
          <w:lang w:eastAsia="ru-RU"/>
        </w:rPr>
        <w:t>аффилированности</w:t>
      </w:r>
      <w:proofErr w:type="spellEnd"/>
      <w:r w:rsidRPr="005E16F7">
        <w:rPr>
          <w:rFonts w:ascii="Times New Roman" w:eastAsia="Times New Roman" w:hAnsi="Times New Roman" w:cs="Times New Roman"/>
          <w:sz w:val="24"/>
          <w:szCs w:val="24"/>
          <w:lang w:eastAsia="ru-RU"/>
        </w:rPr>
        <w:t xml:space="preserve"> в нарушение требований настоящих Правил.</w:t>
      </w:r>
    </w:p>
    <w:bookmarkEnd w:id="6"/>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3. 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тендер в соответствии с </w:t>
      </w:r>
      <w:hyperlink r:id="rId31" w:anchor="z175" w:history="1">
        <w:r w:rsidRPr="005E16F7">
          <w:rPr>
            <w:rFonts w:ascii="Times New Roman" w:eastAsia="Times New Roman" w:hAnsi="Times New Roman" w:cs="Times New Roman"/>
            <w:color w:val="0000FF"/>
            <w:sz w:val="24"/>
            <w:szCs w:val="24"/>
            <w:u w:val="single"/>
            <w:lang w:eastAsia="ru-RU"/>
          </w:rPr>
          <w:t>разделом 2</w:t>
        </w:r>
      </w:hyperlink>
      <w:r w:rsidRPr="005E16F7">
        <w:rPr>
          <w:rFonts w:ascii="Times New Roman" w:eastAsia="Times New Roman" w:hAnsi="Times New Roman" w:cs="Times New Roman"/>
          <w:sz w:val="24"/>
          <w:szCs w:val="24"/>
          <w:lang w:eastAsia="ru-RU"/>
        </w:rPr>
        <w:t xml:space="preserve"> настоящих Правил.</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4.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5. Закуп способом тендера или его какой-либо лот признаются несостоявшимися по одному из следующих оснований:</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 отсутствие тендерных заявок;</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отклонение всех тендерных заявок потенциальных поставщиков.</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6. Победитель тендера определяется среди потенциальных поставщиков, тендерные заявки которых признаны тендерной комиссией соответствующими условиям объявления и требованиям настоящих Правил, на основе наименьшего ценового предложения.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В отсутствие конкуренции по лоту или при отклонении тендерных заявок конкурентов по лоту победителем тендера признается потенциальный поставщик, чья тендерная заявка признана тендерной комиссией, единственной соответствующей условиям объявления и требованиям настоящих Правил.</w:t>
      </w:r>
    </w:p>
    <w:p w:rsidR="005E16F7" w:rsidRPr="005E16F7" w:rsidRDefault="005E16F7" w:rsidP="005E16F7">
      <w:pPr>
        <w:spacing w:after="0" w:line="240" w:lineRule="auto"/>
        <w:jc w:val="center"/>
        <w:rPr>
          <w:rFonts w:ascii="Times New Roman" w:eastAsia="Times New Roman" w:hAnsi="Times New Roman" w:cs="Times New Roman"/>
          <w:b/>
          <w:bCs/>
          <w:sz w:val="24"/>
          <w:szCs w:val="24"/>
          <w:lang w:eastAsia="ru-RU"/>
        </w:rPr>
      </w:pPr>
    </w:p>
    <w:p w:rsidR="005E16F7" w:rsidRPr="005E16F7" w:rsidRDefault="005E16F7" w:rsidP="005E16F7">
      <w:pPr>
        <w:spacing w:after="0" w:line="240" w:lineRule="auto"/>
        <w:jc w:val="center"/>
        <w:rPr>
          <w:rFonts w:ascii="Times New Roman" w:eastAsia="Times New Roman" w:hAnsi="Times New Roman" w:cs="Times New Roman"/>
          <w:b/>
          <w:sz w:val="24"/>
          <w:szCs w:val="24"/>
          <w:lang w:eastAsia="ru-RU"/>
        </w:rPr>
      </w:pPr>
      <w:r w:rsidRPr="005E16F7">
        <w:rPr>
          <w:rFonts w:ascii="Times New Roman" w:eastAsia="Times New Roman" w:hAnsi="Times New Roman" w:cs="Times New Roman"/>
          <w:b/>
          <w:bCs/>
          <w:sz w:val="24"/>
          <w:szCs w:val="24"/>
          <w:lang w:eastAsia="ru-RU"/>
        </w:rPr>
        <w:t>Глава 7. Протокол об итогах тендера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1. </w:t>
      </w:r>
      <w:r w:rsidRPr="005E16F7">
        <w:rPr>
          <w:rFonts w:ascii="Times New Roman" w:eastAsia="Times New Roman" w:hAnsi="Times New Roman" w:cs="Times New Roman"/>
          <w:color w:val="000000"/>
          <w:sz w:val="24"/>
          <w:szCs w:val="24"/>
          <w:lang w:eastAsia="ru-RU"/>
        </w:rPr>
        <w:t>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bookmarkStart w:id="7" w:name="z364"/>
      <w:r w:rsidRPr="005E16F7">
        <w:rPr>
          <w:rFonts w:ascii="Times New Roman" w:eastAsia="Times New Roman" w:hAnsi="Times New Roman" w:cs="Times New Roman"/>
          <w:sz w:val="24"/>
          <w:szCs w:val="24"/>
          <w:lang w:eastAsia="ru-RU"/>
        </w:rPr>
        <w:t>1) наименования и краткое описание лекарственных средств, медицинских изделий или фармацевтических услуг;</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сумма закупа;</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3) наименования, местонахождение и квалификационные данные потенциальных поставщиков, представивших тендерные заявки;</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4) цена и другие условия каждой тендерной заявки в соответствии с тендерной документацией;</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5) изложение оценки и сопоставления тендерных заявок;</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6) основания отклонения тендерных заявок;</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7) наименования и местонахождение победителя (ей) по каждому лоту тендера и условия, по которым определен победитель, с указанием торгового наименования;</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9) основания, если победитель тендера не определен;</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10) срок, в течение которого надлежит заключить договор закупа;</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11) информация о привлечении экспертной комиссии.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color w:val="000000"/>
          <w:sz w:val="24"/>
          <w:szCs w:val="24"/>
          <w:lang w:eastAsia="ru-RU"/>
        </w:rPr>
        <w:t xml:space="preserve">2. </w:t>
      </w:r>
      <w:bookmarkStart w:id="8" w:name="z365"/>
      <w:bookmarkEnd w:id="7"/>
      <w:r w:rsidRPr="005E16F7">
        <w:rPr>
          <w:rFonts w:ascii="Times New Roman" w:eastAsia="Times New Roman" w:hAnsi="Times New Roman" w:cs="Times New Roman"/>
          <w:color w:val="000000"/>
          <w:sz w:val="24"/>
          <w:szCs w:val="24"/>
          <w:lang w:eastAsia="ru-RU"/>
        </w:rPr>
        <w:t xml:space="preserve">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w:t>
      </w:r>
      <w:r w:rsidRPr="005E16F7">
        <w:rPr>
          <w:rFonts w:ascii="Times New Roman" w:eastAsia="Times New Roman" w:hAnsi="Times New Roman" w:cs="Times New Roman"/>
          <w:color w:val="000000"/>
          <w:sz w:val="24"/>
          <w:szCs w:val="24"/>
          <w:lang w:eastAsia="ru-RU"/>
        </w:rPr>
        <w:lastRenderedPageBreak/>
        <w:t xml:space="preserve">тендера путем размещения протокола итогов на </w:t>
      </w:r>
      <w:proofErr w:type="spellStart"/>
      <w:r w:rsidRPr="005E16F7">
        <w:rPr>
          <w:rFonts w:ascii="Times New Roman" w:eastAsia="Times New Roman" w:hAnsi="Times New Roman" w:cs="Times New Roman"/>
          <w:color w:val="000000"/>
          <w:sz w:val="24"/>
          <w:szCs w:val="24"/>
          <w:lang w:eastAsia="ru-RU"/>
        </w:rPr>
        <w:t>интернет-ресурсе</w:t>
      </w:r>
      <w:proofErr w:type="spellEnd"/>
      <w:r w:rsidRPr="005E16F7">
        <w:rPr>
          <w:rFonts w:ascii="Times New Roman" w:eastAsia="Times New Roman" w:hAnsi="Times New Roman" w:cs="Times New Roman"/>
          <w:color w:val="000000"/>
          <w:sz w:val="24"/>
          <w:szCs w:val="24"/>
          <w:lang w:eastAsia="ru-RU"/>
        </w:rPr>
        <w:t xml:space="preserve"> заказчика или организатора закупа.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color w:val="000000"/>
          <w:sz w:val="24"/>
          <w:szCs w:val="24"/>
          <w:lang w:eastAsia="ru-RU"/>
        </w:rPr>
        <w:t xml:space="preserve">3. Протокол об итогах тендера размещается на </w:t>
      </w:r>
      <w:proofErr w:type="spellStart"/>
      <w:r w:rsidRPr="005E16F7">
        <w:rPr>
          <w:rFonts w:ascii="Times New Roman" w:eastAsia="Times New Roman" w:hAnsi="Times New Roman" w:cs="Times New Roman"/>
          <w:color w:val="000000"/>
          <w:sz w:val="24"/>
          <w:szCs w:val="24"/>
          <w:lang w:eastAsia="ru-RU"/>
        </w:rPr>
        <w:t>интернет-ресурсе</w:t>
      </w:r>
      <w:proofErr w:type="spellEnd"/>
      <w:r w:rsidRPr="005E16F7">
        <w:rPr>
          <w:rFonts w:ascii="Times New Roman" w:eastAsia="Times New Roman" w:hAnsi="Times New Roman" w:cs="Times New Roman"/>
          <w:color w:val="000000"/>
          <w:sz w:val="24"/>
          <w:szCs w:val="24"/>
          <w:lang w:eastAsia="ru-RU"/>
        </w:rPr>
        <w:t xml:space="preserve">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w:t>
      </w:r>
    </w:p>
    <w:bookmarkEnd w:id="8"/>
    <w:p w:rsidR="005E16F7" w:rsidRPr="005E16F7" w:rsidRDefault="005E16F7" w:rsidP="005E16F7">
      <w:pPr>
        <w:spacing w:after="0" w:line="240" w:lineRule="auto"/>
        <w:jc w:val="center"/>
        <w:rPr>
          <w:rFonts w:ascii="Times New Roman" w:eastAsia="Times New Roman" w:hAnsi="Times New Roman" w:cs="Times New Roman"/>
          <w:b/>
          <w:bCs/>
          <w:sz w:val="24"/>
          <w:szCs w:val="24"/>
          <w:lang w:eastAsia="ru-RU"/>
        </w:rPr>
      </w:pPr>
    </w:p>
    <w:p w:rsidR="005E16F7" w:rsidRPr="005E16F7" w:rsidRDefault="005E16F7" w:rsidP="005E16F7">
      <w:pPr>
        <w:spacing w:after="0" w:line="240" w:lineRule="auto"/>
        <w:jc w:val="center"/>
        <w:rPr>
          <w:rFonts w:ascii="Times New Roman" w:eastAsia="Times New Roman" w:hAnsi="Times New Roman" w:cs="Times New Roman"/>
          <w:b/>
          <w:sz w:val="24"/>
          <w:szCs w:val="24"/>
          <w:lang w:eastAsia="ru-RU"/>
        </w:rPr>
      </w:pPr>
      <w:r w:rsidRPr="005E16F7">
        <w:rPr>
          <w:rFonts w:ascii="Times New Roman" w:eastAsia="Times New Roman" w:hAnsi="Times New Roman" w:cs="Times New Roman"/>
          <w:b/>
          <w:bCs/>
          <w:sz w:val="24"/>
          <w:szCs w:val="24"/>
          <w:lang w:eastAsia="ru-RU"/>
        </w:rPr>
        <w:t>Глава 8. Порядок заключения договора о закупе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 1. </w:t>
      </w:r>
      <w:r w:rsidRPr="005E16F7">
        <w:rPr>
          <w:rFonts w:ascii="Times New Roman" w:eastAsia="Times New Roman" w:hAnsi="Times New Roman" w:cs="Times New Roman"/>
          <w:color w:val="000000"/>
          <w:sz w:val="24"/>
          <w:szCs w:val="24"/>
          <w:lang w:eastAsia="ru-RU"/>
        </w:rPr>
        <w:t>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bookmarkStart w:id="9" w:name="z368"/>
      <w:r w:rsidRPr="005E16F7">
        <w:rPr>
          <w:rFonts w:ascii="Times New Roman" w:eastAsia="Times New Roman" w:hAnsi="Times New Roman" w:cs="Times New Roman"/>
          <w:color w:val="000000"/>
          <w:sz w:val="24"/>
          <w:szCs w:val="24"/>
          <w:lang w:eastAsia="ru-RU"/>
        </w:rPr>
        <w:t>2.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5E16F7" w:rsidRPr="005E16F7" w:rsidRDefault="005E16F7" w:rsidP="005E16F7">
      <w:pPr>
        <w:spacing w:after="0" w:line="240" w:lineRule="auto"/>
        <w:jc w:val="both"/>
        <w:rPr>
          <w:rFonts w:ascii="Times New Roman" w:eastAsia="Times New Roman" w:hAnsi="Times New Roman" w:cs="Times New Roman"/>
          <w:color w:val="000000"/>
          <w:sz w:val="24"/>
          <w:szCs w:val="24"/>
          <w:lang w:eastAsia="ru-RU"/>
        </w:rPr>
      </w:pPr>
      <w:bookmarkStart w:id="10" w:name="z369"/>
      <w:bookmarkEnd w:id="9"/>
      <w:r w:rsidRPr="005E16F7">
        <w:rPr>
          <w:rFonts w:ascii="Times New Roman" w:eastAsia="Times New Roman" w:hAnsi="Times New Roman" w:cs="Times New Roman"/>
          <w:color w:val="000000"/>
          <w:sz w:val="24"/>
          <w:szCs w:val="24"/>
          <w:lang w:eastAsia="ru-RU"/>
        </w:rPr>
        <w:t>3. 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4.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настоящих Правил, и ценовое предложение которого является вторым после предложения победителя.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5. Не допускается внесение каких-либо изменений и (или) новых условий в договор (за исключением уменьшения цены лекарственных средств и (или) медицинских изделий,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 по взаимному согласию сторон в части уменьшения цены на лекарственные средства и (или) медицинские изделия и соответственно цены договора;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по взаимному согласию сторон в части уменьшения объема лекарственных средств и (или) медицинских изделий,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6.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лекарственных средств и (или) медицинских изделий либо фармацевтической услуги до подписания договора закупа и договора на оказание фармацевтических услуг, с применением ауди</w:t>
      </w:r>
      <w:proofErr w:type="gramStart"/>
      <w:r w:rsidRPr="005E16F7">
        <w:rPr>
          <w:rFonts w:ascii="Times New Roman" w:eastAsia="Times New Roman" w:hAnsi="Times New Roman" w:cs="Times New Roman"/>
          <w:sz w:val="24"/>
          <w:szCs w:val="24"/>
          <w:lang w:eastAsia="ru-RU"/>
        </w:rPr>
        <w:t>о-</w:t>
      </w:r>
      <w:proofErr w:type="gramEnd"/>
      <w:r w:rsidRPr="005E16F7">
        <w:rPr>
          <w:rFonts w:ascii="Times New Roman" w:eastAsia="Times New Roman" w:hAnsi="Times New Roman" w:cs="Times New Roman"/>
          <w:sz w:val="24"/>
          <w:szCs w:val="24"/>
          <w:lang w:eastAsia="ru-RU"/>
        </w:rPr>
        <w:t xml:space="preserve"> и </w:t>
      </w:r>
      <w:proofErr w:type="spellStart"/>
      <w:r w:rsidRPr="005E16F7">
        <w:rPr>
          <w:rFonts w:ascii="Times New Roman" w:eastAsia="Times New Roman" w:hAnsi="Times New Roman" w:cs="Times New Roman"/>
          <w:sz w:val="24"/>
          <w:szCs w:val="24"/>
          <w:lang w:eastAsia="ru-RU"/>
        </w:rPr>
        <w:t>видеофиксации</w:t>
      </w:r>
      <w:proofErr w:type="spellEnd"/>
      <w:r w:rsidRPr="005E16F7">
        <w:rPr>
          <w:rFonts w:ascii="Times New Roman" w:eastAsia="Times New Roman" w:hAnsi="Times New Roman" w:cs="Times New Roman"/>
          <w:sz w:val="24"/>
          <w:szCs w:val="24"/>
          <w:lang w:eastAsia="ru-RU"/>
        </w:rPr>
        <w:t>. Потенциальный поставщик принимает решение по своему усмотрению о согласии или несогласии на уменьшение цены лекарственных средств и (или) медицинских изделий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bookmarkEnd w:id="10"/>
    </w:p>
    <w:p w:rsidR="005E16F7" w:rsidRPr="005E16F7" w:rsidRDefault="005E16F7" w:rsidP="005E16F7">
      <w:pPr>
        <w:spacing w:after="0" w:line="240" w:lineRule="auto"/>
        <w:jc w:val="center"/>
        <w:rPr>
          <w:rFonts w:ascii="Times New Roman" w:eastAsia="Times New Roman" w:hAnsi="Times New Roman" w:cs="Times New Roman"/>
          <w:b/>
          <w:bCs/>
          <w:sz w:val="24"/>
          <w:szCs w:val="24"/>
          <w:lang w:eastAsia="ru-RU"/>
        </w:rPr>
      </w:pPr>
    </w:p>
    <w:p w:rsidR="005E16F7" w:rsidRPr="005E16F7" w:rsidRDefault="005E16F7" w:rsidP="005E16F7">
      <w:pPr>
        <w:spacing w:after="0" w:line="240" w:lineRule="auto"/>
        <w:jc w:val="center"/>
        <w:rPr>
          <w:rFonts w:ascii="Times New Roman" w:eastAsia="Times New Roman" w:hAnsi="Times New Roman" w:cs="Times New Roman"/>
          <w:b/>
          <w:bCs/>
          <w:sz w:val="24"/>
          <w:szCs w:val="24"/>
          <w:lang w:eastAsia="ru-RU"/>
        </w:rPr>
      </w:pPr>
      <w:r w:rsidRPr="005E16F7">
        <w:rPr>
          <w:rFonts w:ascii="Times New Roman" w:eastAsia="Times New Roman" w:hAnsi="Times New Roman" w:cs="Times New Roman"/>
          <w:b/>
          <w:bCs/>
          <w:sz w:val="24"/>
          <w:szCs w:val="24"/>
          <w:lang w:eastAsia="ru-RU"/>
        </w:rPr>
        <w:t>Глава 9. Порядок внесения обеспечения исполнения договора о закупе</w:t>
      </w:r>
      <w:bookmarkStart w:id="11" w:name="z387"/>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 Содержание, форма и условия внесения гарантийного обеспечения договора закупа или договора на оказание фармацевтических услуг (далее – гарантийное обеспечение) определяются заказчиком или организатором закупа в соответствии с положениями настоящих Правил и подлежат включению в тендерную документацию, договор закупа или договор на оказание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Гарантийное обеспечение составляет три процента от цены договора закупа или договора на оказание фармацевтических услуг и представляется в виде: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lastRenderedPageBreak/>
        <w:t>1) гарантийного взноса в виде денежных средств, размещаемых в обслуживающем банке заказчика;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3.Гарантийное обеспечение в виде гарантийного взноса денежных средств вносится потенциальным поставщиком на соответствующий счет заказчика.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4. Гарантийное обеспечение не вносится, если цена договора закупа или договора на оказание фармацевтических услуг не превышает </w:t>
      </w:r>
      <w:proofErr w:type="spellStart"/>
      <w:r w:rsidRPr="005E16F7">
        <w:rPr>
          <w:rFonts w:ascii="Times New Roman" w:eastAsia="Times New Roman" w:hAnsi="Times New Roman" w:cs="Times New Roman"/>
          <w:sz w:val="24"/>
          <w:szCs w:val="24"/>
          <w:lang w:eastAsia="ru-RU"/>
        </w:rPr>
        <w:t>двухтысячекратного</w:t>
      </w:r>
      <w:proofErr w:type="spellEnd"/>
      <w:r w:rsidRPr="005E16F7">
        <w:rPr>
          <w:rFonts w:ascii="Times New Roman" w:eastAsia="Times New Roman" w:hAnsi="Times New Roman" w:cs="Times New Roman"/>
          <w:sz w:val="24"/>
          <w:szCs w:val="24"/>
          <w:lang w:eastAsia="ru-RU"/>
        </w:rPr>
        <w:t xml:space="preserve"> размера месячного расчетного показателя на соответствующий финансовый год.</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5. 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6. 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 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медицинских изделий и нарушение других условий договора);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p>
    <w:p w:rsidR="005E16F7" w:rsidRPr="005E16F7" w:rsidRDefault="005E16F7" w:rsidP="005E16F7">
      <w:pPr>
        <w:tabs>
          <w:tab w:val="num" w:pos="0"/>
        </w:tabs>
        <w:spacing w:after="0" w:line="240" w:lineRule="auto"/>
        <w:jc w:val="center"/>
        <w:rPr>
          <w:rFonts w:ascii="Times New Roman" w:eastAsia="Times New Roman" w:hAnsi="Times New Roman" w:cs="Times New Roman"/>
          <w:b/>
          <w:sz w:val="24"/>
          <w:szCs w:val="24"/>
          <w:lang w:eastAsia="ru-RU"/>
        </w:rPr>
      </w:pPr>
      <w:r w:rsidRPr="005E16F7">
        <w:rPr>
          <w:rFonts w:ascii="Times New Roman" w:eastAsia="Times New Roman" w:hAnsi="Times New Roman" w:cs="Times New Roman"/>
          <w:b/>
          <w:bCs/>
          <w:sz w:val="24"/>
          <w:szCs w:val="24"/>
          <w:lang w:eastAsia="ru-RU"/>
        </w:rPr>
        <w:t>Глава 10</w:t>
      </w:r>
      <w:r w:rsidRPr="005E16F7">
        <w:rPr>
          <w:rFonts w:ascii="Times New Roman" w:eastAsia="Times New Roman" w:hAnsi="Times New Roman" w:cs="Times New Roman"/>
          <w:b/>
          <w:sz w:val="24"/>
          <w:szCs w:val="24"/>
          <w:lang w:eastAsia="ru-RU"/>
        </w:rPr>
        <w:t>. Требования к языку тендерной заявки, договора о закупе.</w:t>
      </w:r>
    </w:p>
    <w:p w:rsidR="005E16F7" w:rsidRPr="002D76BA" w:rsidRDefault="005E16F7" w:rsidP="002D76BA">
      <w:pPr>
        <w:pStyle w:val="a6"/>
        <w:numPr>
          <w:ilvl w:val="0"/>
          <w:numId w:val="2"/>
        </w:numPr>
        <w:tabs>
          <w:tab w:val="num" w:pos="0"/>
        </w:tabs>
        <w:suppressAutoHyphens/>
        <w:spacing w:after="0" w:line="240" w:lineRule="auto"/>
        <w:jc w:val="both"/>
        <w:rPr>
          <w:rFonts w:ascii="Times New Roman" w:eastAsia="Times New Roman" w:hAnsi="Times New Roman" w:cs="Times New Roman"/>
          <w:i/>
          <w:sz w:val="24"/>
          <w:szCs w:val="24"/>
          <w:lang w:eastAsia="ru-RU"/>
        </w:rPr>
      </w:pPr>
      <w:r w:rsidRPr="002D76BA">
        <w:rPr>
          <w:rFonts w:ascii="Times New Roman" w:eastAsia="Times New Roman" w:hAnsi="Times New Roman" w:cs="Times New Roman"/>
          <w:sz w:val="24"/>
          <w:szCs w:val="24"/>
          <w:lang w:eastAsia="ru-RU"/>
        </w:rPr>
        <w:t>Тендерная заявка, представленная потенциальным поставщиком, договор о закупе, а также вся корреспонденция и документы касательно тендерной заявки составляются и представляются на языке в соответствии с законодательством Республики Казахстан.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 в целях интерпретации тендерной заявки, преимущество будут иметь документы, составленные на государственном или русском языке</w:t>
      </w:r>
      <w:r w:rsidRPr="002D76BA">
        <w:rPr>
          <w:rFonts w:ascii="Times New Roman" w:eastAsia="Times New Roman" w:hAnsi="Times New Roman" w:cs="Times New Roman"/>
          <w:i/>
          <w:sz w:val="24"/>
          <w:szCs w:val="24"/>
          <w:lang w:eastAsia="ru-RU"/>
        </w:rPr>
        <w:t>.</w:t>
      </w:r>
    </w:p>
    <w:p w:rsidR="005E16F7" w:rsidRPr="005E16F7" w:rsidRDefault="005E16F7" w:rsidP="005E16F7">
      <w:pPr>
        <w:spacing w:after="0" w:line="240" w:lineRule="auto"/>
        <w:jc w:val="both"/>
        <w:rPr>
          <w:rFonts w:ascii="Times New Roman" w:eastAsia="Times New Roman" w:hAnsi="Times New Roman" w:cs="Times New Roman"/>
          <w:color w:val="000000"/>
          <w:sz w:val="24"/>
          <w:szCs w:val="24"/>
          <w:lang w:eastAsia="ru-RU"/>
        </w:rPr>
      </w:pPr>
    </w:p>
    <w:p w:rsidR="005E16F7" w:rsidRPr="005E16F7" w:rsidRDefault="005E16F7" w:rsidP="005E16F7">
      <w:pPr>
        <w:spacing w:after="0" w:line="240" w:lineRule="auto"/>
        <w:jc w:val="center"/>
        <w:outlineLvl w:val="2"/>
        <w:rPr>
          <w:rFonts w:ascii="Times New Roman" w:eastAsia="Times New Roman" w:hAnsi="Times New Roman" w:cs="Times New Roman"/>
          <w:b/>
          <w:bCs/>
          <w:sz w:val="24"/>
          <w:szCs w:val="24"/>
          <w:lang w:eastAsia="ru-RU"/>
        </w:rPr>
      </w:pPr>
      <w:r w:rsidRPr="005E16F7">
        <w:rPr>
          <w:rFonts w:ascii="Times New Roman" w:eastAsia="Times New Roman" w:hAnsi="Times New Roman" w:cs="Times New Roman"/>
          <w:b/>
          <w:bCs/>
          <w:sz w:val="24"/>
          <w:szCs w:val="24"/>
          <w:lang w:eastAsia="ru-RU"/>
        </w:rPr>
        <w:t>Глава 11. Поддержка отечественных товаропроизводителей и/или производителей государств-членов Евразийского экономического союза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21. В случае</w:t>
      </w:r>
      <w:proofErr w:type="gramStart"/>
      <w:r w:rsidRPr="005E16F7">
        <w:rPr>
          <w:rFonts w:ascii="Times New Roman" w:eastAsia="Times New Roman" w:hAnsi="Times New Roman" w:cs="Times New Roman"/>
          <w:sz w:val="24"/>
          <w:szCs w:val="24"/>
          <w:lang w:eastAsia="ru-RU"/>
        </w:rPr>
        <w:t>,</w:t>
      </w:r>
      <w:proofErr w:type="gramEnd"/>
      <w:r w:rsidRPr="005E16F7">
        <w:rPr>
          <w:rFonts w:ascii="Times New Roman" w:eastAsia="Times New Roman" w:hAnsi="Times New Roman" w:cs="Times New Roman"/>
          <w:sz w:val="24"/>
          <w:szCs w:val="24"/>
          <w:lang w:eastAsia="ru-RU"/>
        </w:rPr>
        <w:t xml:space="preserve"> 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представивший заявку, соответствующую условиям объявления или приглашения на закуп и требованиям настоящих Правил, такой потенциальный поставщик признается победителем, а заявки других потенциальных поставщиков автоматически отклоняются.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22. В случае</w:t>
      </w:r>
      <w:proofErr w:type="gramStart"/>
      <w:r w:rsidRPr="005E16F7">
        <w:rPr>
          <w:rFonts w:ascii="Times New Roman" w:eastAsia="Times New Roman" w:hAnsi="Times New Roman" w:cs="Times New Roman"/>
          <w:sz w:val="24"/>
          <w:szCs w:val="24"/>
          <w:lang w:eastAsia="ru-RU"/>
        </w:rPr>
        <w:t>,</w:t>
      </w:r>
      <w:proofErr w:type="gramEnd"/>
      <w:r w:rsidRPr="005E16F7">
        <w:rPr>
          <w:rFonts w:ascii="Times New Roman" w:eastAsia="Times New Roman" w:hAnsi="Times New Roman" w:cs="Times New Roman"/>
          <w:sz w:val="24"/>
          <w:szCs w:val="24"/>
          <w:lang w:eastAsia="ru-RU"/>
        </w:rPr>
        <w:t xml:space="preserve">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Евразийского экономического союза, заявки которых соответствуют условиям объявления или приглашения на закуп и требованиям настоящих Правил, то победитель среди них определяется по наименьшей цене, а заявки других потенциальных поставщиков автоматически отклоняются.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23. Если в тендере, предполагающем возможность заключения долгосрочного договора с отечественным товаропроизводителем, подана одна заявка, соответствующая условиям объявления и требованиям настоящих Правил, потенциальным поставщиком, являющимся отечественным товаропроизводителем, с ним заключается долгосрочный договор поставки.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lastRenderedPageBreak/>
        <w:t>      24. Статус отечественного товаропроизводителя потенциального поставщика при проведении закупа подтверждается следующими документами:</w:t>
      </w:r>
    </w:p>
    <w:p w:rsidR="005E16F7" w:rsidRPr="002D76BA" w:rsidRDefault="005E16F7" w:rsidP="002D76BA">
      <w:pPr>
        <w:pStyle w:val="a6"/>
        <w:numPr>
          <w:ilvl w:val="0"/>
          <w:numId w:val="3"/>
        </w:numPr>
        <w:spacing w:after="0" w:line="240" w:lineRule="auto"/>
        <w:jc w:val="both"/>
        <w:rPr>
          <w:rFonts w:ascii="Times New Roman" w:eastAsia="Times New Roman" w:hAnsi="Times New Roman" w:cs="Times New Roman"/>
          <w:sz w:val="24"/>
          <w:szCs w:val="24"/>
          <w:lang w:eastAsia="ru-RU"/>
        </w:rPr>
      </w:pPr>
      <w:r w:rsidRPr="002D76BA">
        <w:rPr>
          <w:rFonts w:ascii="Times New Roman" w:eastAsia="Times New Roman" w:hAnsi="Times New Roman" w:cs="Times New Roman"/>
          <w:sz w:val="24"/>
          <w:szCs w:val="24"/>
          <w:lang w:eastAsia="ru-RU"/>
        </w:rPr>
        <w:t>лицензией на фармацевтическую деятельность по производству лекарственных средств и (или) медицинских изделий, полученной в соответствии с законодательством Республики Казахстан о разрешениях и уведомлениях;</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      2) регистрационным удостоверением на лекарственное средство или медицинское изделие, выданным в соответствии с положениями </w:t>
      </w:r>
      <w:hyperlink r:id="rId32" w:anchor="z5" w:history="1">
        <w:r w:rsidRPr="005E16F7">
          <w:rPr>
            <w:rFonts w:ascii="Times New Roman" w:eastAsia="Times New Roman" w:hAnsi="Times New Roman" w:cs="Times New Roman"/>
            <w:color w:val="0000FF"/>
            <w:sz w:val="24"/>
            <w:szCs w:val="24"/>
            <w:u w:val="single"/>
            <w:lang w:eastAsia="ru-RU"/>
          </w:rPr>
          <w:t>Кодекса</w:t>
        </w:r>
      </w:hyperlink>
      <w:r w:rsidRPr="005E16F7">
        <w:rPr>
          <w:rFonts w:ascii="Times New Roman" w:eastAsia="Times New Roman" w:hAnsi="Times New Roman" w:cs="Times New Roman"/>
          <w:sz w:val="24"/>
          <w:szCs w:val="24"/>
          <w:lang w:eastAsia="ru-RU"/>
        </w:rPr>
        <w:t xml:space="preserve">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      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 медицинских изделий для внутреннего обращения </w:t>
      </w:r>
      <w:r w:rsidR="002D76BA">
        <w:rPr>
          <w:rFonts w:ascii="Times New Roman" w:eastAsia="Times New Roman" w:hAnsi="Times New Roman" w:cs="Times New Roman"/>
          <w:sz w:val="24"/>
          <w:szCs w:val="24"/>
          <w:lang w:eastAsia="ru-RU"/>
        </w:rPr>
        <w:t>«</w:t>
      </w:r>
      <w:proofErr w:type="gramStart"/>
      <w:r w:rsidRPr="005E16F7">
        <w:rPr>
          <w:rFonts w:ascii="Times New Roman" w:eastAsia="Times New Roman" w:hAnsi="Times New Roman" w:cs="Times New Roman"/>
          <w:sz w:val="24"/>
          <w:szCs w:val="24"/>
          <w:lang w:eastAsia="ru-RU"/>
        </w:rPr>
        <w:t>СТ</w:t>
      </w:r>
      <w:proofErr w:type="gramEnd"/>
      <w:r w:rsidRPr="005E16F7">
        <w:rPr>
          <w:rFonts w:ascii="Times New Roman" w:eastAsia="Times New Roman" w:hAnsi="Times New Roman" w:cs="Times New Roman"/>
          <w:sz w:val="24"/>
          <w:szCs w:val="24"/>
          <w:lang w:eastAsia="ru-RU"/>
        </w:rPr>
        <w:t xml:space="preserve"> KZ</w:t>
      </w:r>
      <w:r w:rsidR="002D76BA">
        <w:rPr>
          <w:rFonts w:ascii="Times New Roman" w:eastAsia="Times New Roman" w:hAnsi="Times New Roman" w:cs="Times New Roman"/>
          <w:sz w:val="24"/>
          <w:szCs w:val="24"/>
          <w:lang w:eastAsia="ru-RU"/>
        </w:rPr>
        <w:t>»</w:t>
      </w:r>
      <w:r w:rsidRPr="005E16F7">
        <w:rPr>
          <w:rFonts w:ascii="Times New Roman" w:eastAsia="Times New Roman" w:hAnsi="Times New Roman" w:cs="Times New Roman"/>
          <w:sz w:val="24"/>
          <w:szCs w:val="24"/>
          <w:lang w:eastAsia="ru-RU"/>
        </w:rPr>
        <w:t>.</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25. Статус потенциального поставщика-производителя государств-членов Евразийского экономического союза подтверждается следующими документами:</w:t>
      </w:r>
    </w:p>
    <w:p w:rsidR="005E16F7" w:rsidRPr="002D76BA" w:rsidRDefault="005E16F7" w:rsidP="002D76BA">
      <w:pPr>
        <w:pStyle w:val="a6"/>
        <w:numPr>
          <w:ilvl w:val="0"/>
          <w:numId w:val="4"/>
        </w:numPr>
        <w:spacing w:after="0" w:line="240" w:lineRule="auto"/>
        <w:jc w:val="both"/>
        <w:rPr>
          <w:rFonts w:ascii="Times New Roman" w:eastAsia="Times New Roman" w:hAnsi="Times New Roman" w:cs="Times New Roman"/>
          <w:sz w:val="24"/>
          <w:szCs w:val="24"/>
          <w:lang w:eastAsia="ru-RU"/>
        </w:rPr>
      </w:pPr>
      <w:r w:rsidRPr="002D76BA">
        <w:rPr>
          <w:rFonts w:ascii="Times New Roman" w:eastAsia="Times New Roman" w:hAnsi="Times New Roman" w:cs="Times New Roman"/>
          <w:sz w:val="24"/>
          <w:szCs w:val="24"/>
          <w:lang w:eastAsia="ru-RU"/>
        </w:rPr>
        <w:t>лицензией на фармацевтическую деятельность по производству лекарственных средств и (или) медицинских изделий;</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2) регистрационным удостоверением, соответствующим Правилам регистрации и экспертизы Евразийского экономического союза (согласно решениям Совета Евразийской экономической комиссии от 3 ноября 2016 года № 78 и от 12 февраля 2016 года № 46).</w:t>
      </w:r>
    </w:p>
    <w:p w:rsidR="005E16F7" w:rsidRPr="005E16F7" w:rsidRDefault="005E16F7" w:rsidP="005E16F7">
      <w:pPr>
        <w:spacing w:after="0" w:line="240" w:lineRule="auto"/>
        <w:outlineLvl w:val="2"/>
        <w:rPr>
          <w:rFonts w:ascii="Times New Roman" w:eastAsia="Times New Roman" w:hAnsi="Times New Roman" w:cs="Times New Roman"/>
          <w:sz w:val="24"/>
          <w:szCs w:val="24"/>
          <w:lang w:eastAsia="ru-RU"/>
        </w:rPr>
      </w:pPr>
    </w:p>
    <w:p w:rsidR="005E16F7" w:rsidRPr="005E16F7" w:rsidRDefault="005E16F7" w:rsidP="005E16F7">
      <w:pPr>
        <w:spacing w:after="0" w:line="240" w:lineRule="auto"/>
        <w:jc w:val="center"/>
        <w:outlineLvl w:val="2"/>
        <w:rPr>
          <w:rFonts w:ascii="Times New Roman" w:eastAsia="Times New Roman" w:hAnsi="Times New Roman" w:cs="Times New Roman"/>
          <w:b/>
          <w:bCs/>
          <w:sz w:val="24"/>
          <w:szCs w:val="24"/>
          <w:lang w:eastAsia="ru-RU"/>
        </w:rPr>
      </w:pPr>
      <w:r w:rsidRPr="005E16F7">
        <w:rPr>
          <w:rFonts w:ascii="Times New Roman" w:eastAsia="Times New Roman" w:hAnsi="Times New Roman" w:cs="Times New Roman"/>
          <w:b/>
          <w:bCs/>
          <w:sz w:val="24"/>
          <w:szCs w:val="24"/>
          <w:lang w:eastAsia="ru-RU"/>
        </w:rPr>
        <w:t>Глава 12. Поддержка предпринимательской инициативы</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 Преимущество на заключение договоров в рамках гарантированного объема бесплатной медицинской помощи и (или)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 надлежащей производственной практики (GMP) при закупе лекарственных средств и заключении долгосрочных договоров поставки лекарственных средств;</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надлежащей дистрибьюторской практики (GDP) при закупе лекарственных средств и фармацевтических услуг по оказанию гарантированного объема бесплатной медицинской помощи;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3) надлежащей аптечной практики (GPP) при закупе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Для получения преимущества на заключение договора закупа или договора поставки к заявке: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 отечественные товаропроизводители при закупе лекарственных средств и заключении долгосрочных договоров поставки лекарственных сре</w:t>
      </w:r>
      <w:proofErr w:type="gramStart"/>
      <w:r w:rsidRPr="005E16F7">
        <w:rPr>
          <w:rFonts w:ascii="Times New Roman" w:eastAsia="Times New Roman" w:hAnsi="Times New Roman" w:cs="Times New Roman"/>
          <w:sz w:val="24"/>
          <w:szCs w:val="24"/>
          <w:lang w:eastAsia="ru-RU"/>
        </w:rPr>
        <w:t>дств пр</w:t>
      </w:r>
      <w:proofErr w:type="gramEnd"/>
      <w:r w:rsidRPr="005E16F7">
        <w:rPr>
          <w:rFonts w:ascii="Times New Roman" w:eastAsia="Times New Roman" w:hAnsi="Times New Roman" w:cs="Times New Roman"/>
          <w:sz w:val="24"/>
          <w:szCs w:val="24"/>
          <w:lang w:eastAsia="ru-RU"/>
        </w:rPr>
        <w:t>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потенциальные поставщики при закупе лекарственных средств, медицинских изделий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3)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3. </w:t>
      </w:r>
      <w:proofErr w:type="gramStart"/>
      <w:r w:rsidRPr="005E16F7">
        <w:rPr>
          <w:rFonts w:ascii="Times New Roman" w:eastAsia="Times New Roman" w:hAnsi="Times New Roman" w:cs="Times New Roman"/>
          <w:sz w:val="24"/>
          <w:szCs w:val="24"/>
          <w:lang w:eastAsia="ru-RU"/>
        </w:rPr>
        <w:t>Если в закупе по лоту участвует только один потенциальный поставщик, представивший заявку, соответствующую условиям объявления или приглашения на закуп и требованиям настоящих Правил, и сертификат о соответствии объекта требованиям надлежащей производственной практики (GMP) или надлежащей дистрибьюторской практики (GDP), такой потенциальный поставщик признается победителем, а заявки других потенциальных поставщиков автоматически отклоняются.</w:t>
      </w:r>
      <w:proofErr w:type="gramEnd"/>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lastRenderedPageBreak/>
        <w:t xml:space="preserve">4. </w:t>
      </w:r>
      <w:proofErr w:type="gramStart"/>
      <w:r w:rsidRPr="005E16F7">
        <w:rPr>
          <w:rFonts w:ascii="Times New Roman" w:eastAsia="Times New Roman" w:hAnsi="Times New Roman" w:cs="Times New Roman"/>
          <w:sz w:val="24"/>
          <w:szCs w:val="24"/>
          <w:lang w:eastAsia="ru-RU"/>
        </w:rPr>
        <w:t>Если в закупе по лоту участвуют два и более потенциальных поставщика, представивших тендерные заявки, соответствующие условиям объявления или приглашения на закуп и требованиям настоящих Правил, и сертификаты о соответствии объектов требованиям надлежащей производственной практики (GMP) или надлежащей дистрибьюторской практики (GDP), то победитель среди них определяется по наименьшей цене, а заявки других потенциальных поставщиков автоматически отклоняются.</w:t>
      </w:r>
      <w:proofErr w:type="gramEnd"/>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5. </w:t>
      </w:r>
      <w:proofErr w:type="gramStart"/>
      <w:r w:rsidRPr="005E16F7">
        <w:rPr>
          <w:rFonts w:ascii="Times New Roman" w:eastAsia="Times New Roman" w:hAnsi="Times New Roman" w:cs="Times New Roman"/>
          <w:sz w:val="24"/>
          <w:szCs w:val="24"/>
          <w:lang w:eastAsia="ru-RU"/>
        </w:rPr>
        <w:t>Если в закупе по лоту участвуют два и более потенциальных поставщика, представивших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или номер 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 преимущественное право предоставляется потенциальным поставщикам, представившим регистрационное удостоверение, полностью и в точности</w:t>
      </w:r>
      <w:proofErr w:type="gramEnd"/>
      <w:r w:rsidRPr="005E16F7">
        <w:rPr>
          <w:rFonts w:ascii="Times New Roman" w:eastAsia="Times New Roman" w:hAnsi="Times New Roman" w:cs="Times New Roman"/>
          <w:sz w:val="24"/>
          <w:szCs w:val="24"/>
          <w:lang w:eastAsia="ru-RU"/>
        </w:rPr>
        <w:t xml:space="preserve"> </w:t>
      </w:r>
      <w:proofErr w:type="gramStart"/>
      <w:r w:rsidRPr="005E16F7">
        <w:rPr>
          <w:rFonts w:ascii="Times New Roman" w:eastAsia="Times New Roman" w:hAnsi="Times New Roman" w:cs="Times New Roman"/>
          <w:sz w:val="24"/>
          <w:szCs w:val="24"/>
          <w:lang w:eastAsia="ru-RU"/>
        </w:rPr>
        <w:t>соответствующее данным государственного реестра лекарственных средств и (или) медицинских изделий, при этом победитель среди них определяется по наименьшей цене, а заявки других потенциальных поставщиков автоматически отклоняются.</w:t>
      </w:r>
      <w:bookmarkEnd w:id="11"/>
      <w:proofErr w:type="gramEnd"/>
    </w:p>
    <w:p w:rsidR="007A1275" w:rsidRPr="005E16F7" w:rsidRDefault="007A1275" w:rsidP="005E16F7">
      <w:pPr>
        <w:spacing w:after="0" w:line="240" w:lineRule="auto"/>
        <w:jc w:val="right"/>
        <w:rPr>
          <w:rFonts w:ascii="Times New Roman" w:eastAsia="Times New Roman" w:hAnsi="Times New Roman" w:cs="Times New Roman"/>
          <w:color w:val="000000"/>
          <w:sz w:val="24"/>
          <w:szCs w:val="24"/>
          <w:lang w:eastAsia="ru-RU"/>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B37309" w:rsidRPr="005E16F7" w:rsidRDefault="00B37309"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7A1275" w:rsidRPr="005E16F7" w:rsidRDefault="007A1275" w:rsidP="005E16F7">
      <w:pPr>
        <w:suppressAutoHyphens/>
        <w:spacing w:after="0" w:line="240" w:lineRule="auto"/>
        <w:ind w:firstLine="720"/>
        <w:rPr>
          <w:rFonts w:ascii="Times New Roman" w:eastAsia="Times New Roman" w:hAnsi="Times New Roman" w:cs="Times New Roman"/>
          <w:sz w:val="24"/>
          <w:szCs w:val="24"/>
          <w:lang w:eastAsia="ar-SA"/>
        </w:rPr>
      </w:pPr>
    </w:p>
    <w:p w:rsidR="009E2764" w:rsidRDefault="009E2764" w:rsidP="005E16F7">
      <w:pPr>
        <w:spacing w:after="0" w:line="240" w:lineRule="auto"/>
        <w:ind w:firstLine="5670"/>
        <w:jc w:val="right"/>
        <w:rPr>
          <w:rFonts w:ascii="Times New Roman" w:eastAsia="Times New Roman" w:hAnsi="Times New Roman" w:cs="Times New Roman"/>
          <w:b/>
          <w:color w:val="000000"/>
          <w:sz w:val="24"/>
          <w:szCs w:val="24"/>
          <w:lang w:eastAsia="ar-SA"/>
        </w:rPr>
      </w:pPr>
    </w:p>
    <w:p w:rsidR="004211F4" w:rsidRPr="005E16F7" w:rsidRDefault="004211F4" w:rsidP="005E16F7">
      <w:pPr>
        <w:spacing w:after="0" w:line="240" w:lineRule="auto"/>
        <w:ind w:firstLine="5670"/>
        <w:jc w:val="right"/>
        <w:rPr>
          <w:rFonts w:ascii="Times New Roman" w:eastAsia="Times New Roman" w:hAnsi="Times New Roman" w:cs="Times New Roman"/>
          <w:b/>
          <w:color w:val="000000"/>
          <w:sz w:val="24"/>
          <w:szCs w:val="24"/>
          <w:lang w:eastAsia="ar-SA"/>
        </w:rPr>
      </w:pPr>
      <w:r w:rsidRPr="005E16F7">
        <w:rPr>
          <w:rFonts w:ascii="Times New Roman" w:eastAsia="Times New Roman" w:hAnsi="Times New Roman" w:cs="Times New Roman"/>
          <w:b/>
          <w:color w:val="000000"/>
          <w:sz w:val="24"/>
          <w:szCs w:val="24"/>
          <w:lang w:eastAsia="ar-SA"/>
        </w:rPr>
        <w:t>Приложение 1</w:t>
      </w:r>
    </w:p>
    <w:p w:rsidR="004211F4" w:rsidRDefault="004211F4" w:rsidP="005E16F7">
      <w:pPr>
        <w:spacing w:after="0" w:line="240" w:lineRule="auto"/>
        <w:ind w:firstLine="5670"/>
        <w:jc w:val="right"/>
        <w:rPr>
          <w:rFonts w:ascii="Times New Roman" w:eastAsia="Times New Roman" w:hAnsi="Times New Roman" w:cs="Times New Roman"/>
          <w:color w:val="000000"/>
          <w:sz w:val="24"/>
          <w:szCs w:val="24"/>
          <w:lang w:eastAsia="ar-SA"/>
        </w:rPr>
      </w:pPr>
      <w:r w:rsidRPr="00865BF3">
        <w:rPr>
          <w:rFonts w:ascii="Times New Roman" w:eastAsia="Times New Roman" w:hAnsi="Times New Roman" w:cs="Times New Roman"/>
          <w:color w:val="000000"/>
          <w:sz w:val="24"/>
          <w:szCs w:val="24"/>
          <w:lang w:eastAsia="ar-SA"/>
        </w:rPr>
        <w:t xml:space="preserve">к </w:t>
      </w:r>
      <w:hyperlink r:id="rId33" w:history="1">
        <w:r w:rsidR="00865BF3" w:rsidRPr="00865BF3">
          <w:rPr>
            <w:rFonts w:ascii="Times New Roman" w:eastAsia="Times New Roman" w:hAnsi="Times New Roman" w:cs="Times New Roman"/>
            <w:bCs/>
            <w:color w:val="000000"/>
            <w:sz w:val="24"/>
            <w:szCs w:val="24"/>
            <w:lang w:eastAsia="ar-SA"/>
          </w:rPr>
          <w:t>Т</w:t>
        </w:r>
        <w:r w:rsidRPr="00865BF3">
          <w:rPr>
            <w:rFonts w:ascii="Times New Roman" w:eastAsia="Times New Roman" w:hAnsi="Times New Roman" w:cs="Times New Roman"/>
            <w:bCs/>
            <w:color w:val="000000"/>
            <w:sz w:val="24"/>
            <w:szCs w:val="24"/>
            <w:lang w:eastAsia="ar-SA"/>
          </w:rPr>
          <w:t>ендерной</w:t>
        </w:r>
      </w:hyperlink>
      <w:r w:rsidRPr="00865BF3">
        <w:rPr>
          <w:rFonts w:ascii="Times New Roman" w:eastAsia="Times New Roman" w:hAnsi="Times New Roman" w:cs="Times New Roman"/>
          <w:color w:val="000000"/>
          <w:sz w:val="24"/>
          <w:szCs w:val="24"/>
          <w:lang w:eastAsia="ar-SA"/>
        </w:rPr>
        <w:t xml:space="preserve">  </w:t>
      </w:r>
      <w:r w:rsidRPr="005E16F7">
        <w:rPr>
          <w:rFonts w:ascii="Times New Roman" w:eastAsia="Times New Roman" w:hAnsi="Times New Roman" w:cs="Times New Roman"/>
          <w:color w:val="000000"/>
          <w:sz w:val="24"/>
          <w:szCs w:val="24"/>
          <w:lang w:eastAsia="ar-SA"/>
        </w:rPr>
        <w:t>документации</w:t>
      </w:r>
    </w:p>
    <w:p w:rsidR="00865BF3" w:rsidRPr="005E16F7" w:rsidRDefault="00865BF3" w:rsidP="005E16F7">
      <w:pPr>
        <w:spacing w:after="0" w:line="240" w:lineRule="auto"/>
        <w:ind w:firstLine="5670"/>
        <w:jc w:val="right"/>
        <w:rPr>
          <w:rFonts w:ascii="Times New Roman" w:eastAsia="Times New Roman" w:hAnsi="Times New Roman" w:cs="Times New Roman"/>
          <w:color w:val="000000"/>
          <w:sz w:val="24"/>
          <w:szCs w:val="24"/>
          <w:lang w:eastAsia="ar-SA"/>
        </w:rPr>
      </w:pPr>
    </w:p>
    <w:tbl>
      <w:tblPr>
        <w:tblW w:w="10388" w:type="dxa"/>
        <w:tblLayout w:type="fixed"/>
        <w:tblLook w:val="04A0" w:firstRow="1" w:lastRow="0" w:firstColumn="1" w:lastColumn="0" w:noHBand="0" w:noVBand="1"/>
      </w:tblPr>
      <w:tblGrid>
        <w:gridCol w:w="575"/>
        <w:gridCol w:w="2300"/>
        <w:gridCol w:w="709"/>
        <w:gridCol w:w="851"/>
        <w:gridCol w:w="1417"/>
        <w:gridCol w:w="1276"/>
        <w:gridCol w:w="1134"/>
        <w:gridCol w:w="850"/>
        <w:gridCol w:w="1276"/>
      </w:tblGrid>
      <w:tr w:rsidR="004211F4" w:rsidRPr="005E16F7" w:rsidTr="004F74DC">
        <w:trPr>
          <w:trHeight w:val="115"/>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color w:val="000000"/>
                <w:sz w:val="24"/>
                <w:szCs w:val="24"/>
                <w:lang w:eastAsia="ar-SA"/>
              </w:rPr>
              <w:t> </w:t>
            </w:r>
            <w:r w:rsidRPr="005E16F7">
              <w:rPr>
                <w:rFonts w:ascii="Times New Roman" w:eastAsia="Times New Roman" w:hAnsi="Times New Roman" w:cs="Times New Roman"/>
                <w:b/>
                <w:bCs/>
                <w:sz w:val="24"/>
                <w:szCs w:val="24"/>
                <w:lang w:eastAsia="ar-SA"/>
              </w:rPr>
              <w:t>№ лота</w:t>
            </w:r>
          </w:p>
        </w:tc>
        <w:tc>
          <w:tcPr>
            <w:tcW w:w="23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Наименование медицинского изделия</w:t>
            </w: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Единица измерения</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b/>
                <w:bCs/>
                <w:sz w:val="24"/>
                <w:szCs w:val="24"/>
                <w:lang w:eastAsia="ar-SA"/>
              </w:rPr>
            </w:pPr>
            <w:r w:rsidRPr="005E16F7">
              <w:rPr>
                <w:rFonts w:ascii="Times New Roman" w:eastAsia="Times New Roman" w:hAnsi="Times New Roman" w:cs="Times New Roman"/>
                <w:b/>
                <w:bCs/>
                <w:sz w:val="24"/>
                <w:szCs w:val="24"/>
                <w:lang w:eastAsia="ar-SA"/>
              </w:rPr>
              <w:t>Коли</w:t>
            </w:r>
          </w:p>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proofErr w:type="spellStart"/>
            <w:r w:rsidRPr="005E16F7">
              <w:rPr>
                <w:rFonts w:ascii="Times New Roman" w:eastAsia="Times New Roman" w:hAnsi="Times New Roman" w:cs="Times New Roman"/>
                <w:b/>
                <w:bCs/>
                <w:sz w:val="24"/>
                <w:szCs w:val="24"/>
                <w:lang w:eastAsia="ar-SA"/>
              </w:rPr>
              <w:t>чество</w:t>
            </w:r>
            <w:proofErr w:type="spellEnd"/>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E3700F" w:rsidP="005E16F7">
            <w:pPr>
              <w:spacing w:after="0" w:line="240" w:lineRule="auto"/>
              <w:jc w:val="center"/>
              <w:rPr>
                <w:rFonts w:ascii="Times New Roman" w:eastAsia="Times New Roman" w:hAnsi="Times New Roman" w:cs="Times New Roman"/>
                <w:sz w:val="24"/>
                <w:szCs w:val="24"/>
                <w:lang w:eastAsia="ar-SA"/>
              </w:rPr>
            </w:pPr>
            <w:r w:rsidRPr="00E3700F">
              <w:rPr>
                <w:rFonts w:ascii="Times New Roman" w:eastAsia="Times New Roman" w:hAnsi="Times New Roman" w:cs="Times New Roman"/>
                <w:b/>
                <w:bCs/>
                <w:sz w:val="24"/>
                <w:szCs w:val="24"/>
                <w:lang w:eastAsia="ar-SA"/>
              </w:rPr>
              <w:t>Сумма, выделенная для закупа, тенге</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4211F4" w:rsidRPr="005E16F7" w:rsidRDefault="004211F4" w:rsidP="005E16F7">
            <w:pPr>
              <w:spacing w:after="0" w:line="240" w:lineRule="auto"/>
              <w:jc w:val="center"/>
              <w:rPr>
                <w:rFonts w:ascii="Times New Roman" w:eastAsia="Times New Roman" w:hAnsi="Times New Roman" w:cs="Times New Roman"/>
                <w:b/>
                <w:bCs/>
                <w:sz w:val="24"/>
                <w:szCs w:val="24"/>
                <w:lang w:eastAsia="ar-SA"/>
              </w:rPr>
            </w:pPr>
            <w:r w:rsidRPr="005E16F7">
              <w:rPr>
                <w:rFonts w:ascii="Times New Roman" w:eastAsia="Times New Roman" w:hAnsi="Times New Roman" w:cs="Times New Roman"/>
                <w:b/>
                <w:bCs/>
                <w:sz w:val="24"/>
                <w:szCs w:val="24"/>
                <w:lang w:eastAsia="ar-SA"/>
              </w:rPr>
              <w:t>Срок выполнения</w:t>
            </w:r>
          </w:p>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 xml:space="preserve">Место поставки </w:t>
            </w:r>
          </w:p>
        </w:tc>
        <w:tc>
          <w:tcPr>
            <w:tcW w:w="85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Размер авансового платежа, %</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E3700F" w:rsidP="005E16F7">
            <w:pPr>
              <w:spacing w:after="0" w:line="240" w:lineRule="auto"/>
              <w:jc w:val="center"/>
              <w:rPr>
                <w:rFonts w:ascii="Times New Roman" w:eastAsia="Times New Roman" w:hAnsi="Times New Roman" w:cs="Times New Roman"/>
                <w:sz w:val="24"/>
                <w:szCs w:val="24"/>
                <w:lang w:eastAsia="ar-SA"/>
              </w:rPr>
            </w:pPr>
            <w:proofErr w:type="gramStart"/>
            <w:r w:rsidRPr="005E16F7">
              <w:rPr>
                <w:rFonts w:ascii="Times New Roman" w:eastAsia="Times New Roman" w:hAnsi="Times New Roman" w:cs="Times New Roman"/>
                <w:b/>
                <w:bCs/>
                <w:sz w:val="24"/>
                <w:szCs w:val="24"/>
                <w:lang w:eastAsia="ar-SA"/>
              </w:rPr>
              <w:t>Условия поставки (в соответствии с ИНКОТЕРМС 2010</w:t>
            </w:r>
            <w:proofErr w:type="gramEnd"/>
          </w:p>
        </w:tc>
      </w:tr>
      <w:tr w:rsidR="004211F4" w:rsidRPr="005E16F7" w:rsidTr="004F74DC">
        <w:trPr>
          <w:trHeight w:val="65"/>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1</w:t>
            </w:r>
          </w:p>
        </w:tc>
        <w:tc>
          <w:tcPr>
            <w:tcW w:w="23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3</w:t>
            </w: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4</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5</w:t>
            </w: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6</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7</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8</w:t>
            </w:r>
          </w:p>
        </w:tc>
        <w:tc>
          <w:tcPr>
            <w:tcW w:w="85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9</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10</w:t>
            </w:r>
          </w:p>
        </w:tc>
      </w:tr>
      <w:tr w:rsidR="00A51CBA" w:rsidRPr="005E16F7" w:rsidTr="003B648C">
        <w:trPr>
          <w:trHeight w:val="2308"/>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A51CBA" w:rsidRPr="00EE0903" w:rsidRDefault="00A51CBA" w:rsidP="005E16F7">
            <w:pPr>
              <w:spacing w:after="0" w:line="240" w:lineRule="auto"/>
              <w:jc w:val="center"/>
              <w:rPr>
                <w:rFonts w:ascii="Times New Roman" w:eastAsia="Times New Roman" w:hAnsi="Times New Roman" w:cs="Times New Roman"/>
                <w:b/>
                <w:bCs/>
                <w:sz w:val="24"/>
                <w:szCs w:val="24"/>
                <w:lang w:eastAsia="ar-SA"/>
              </w:rPr>
            </w:pPr>
            <w:r w:rsidRPr="00EE0903">
              <w:rPr>
                <w:rFonts w:ascii="Times New Roman" w:eastAsia="Times New Roman" w:hAnsi="Times New Roman" w:cs="Times New Roman"/>
                <w:b/>
                <w:bCs/>
                <w:sz w:val="24"/>
                <w:szCs w:val="24"/>
                <w:lang w:eastAsia="ar-SA"/>
              </w:rPr>
              <w:t>1</w:t>
            </w:r>
          </w:p>
        </w:tc>
        <w:tc>
          <w:tcPr>
            <w:tcW w:w="23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A51CBA" w:rsidRPr="009F4FCE" w:rsidRDefault="00A51CBA" w:rsidP="00B75414">
            <w:pPr>
              <w:spacing w:after="0" w:line="240" w:lineRule="auto"/>
              <w:jc w:val="both"/>
              <w:rPr>
                <w:rFonts w:ascii="Times New Roman" w:hAnsi="Times New Roman" w:cs="Times New Roman"/>
                <w:sz w:val="24"/>
                <w:szCs w:val="24"/>
                <w:lang w:val="kk-KZ"/>
              </w:rPr>
            </w:pPr>
            <w:r w:rsidRPr="009F4FCE">
              <w:rPr>
                <w:rFonts w:ascii="Times New Roman" w:hAnsi="Times New Roman" w:cs="Times New Roman"/>
                <w:sz w:val="24"/>
                <w:szCs w:val="24"/>
                <w:lang w:val="kk-KZ"/>
              </w:rPr>
              <w:t>Тест-система иммуноферментная для определения антител к вирусу иммунодефицита</w:t>
            </w:r>
          </w:p>
          <w:p w:rsidR="00A51CBA" w:rsidRPr="007716F3" w:rsidRDefault="00A51CBA" w:rsidP="00FF0A53">
            <w:pPr>
              <w:spacing w:after="0" w:line="240" w:lineRule="auto"/>
              <w:jc w:val="both"/>
              <w:rPr>
                <w:rFonts w:ascii="Times New Roman" w:hAnsi="Times New Roman" w:cs="Times New Roman"/>
                <w:sz w:val="24"/>
                <w:szCs w:val="24"/>
                <w:lang w:val="kk-KZ"/>
              </w:rPr>
            </w:pPr>
            <w:r w:rsidRPr="009F4FCE">
              <w:rPr>
                <w:rFonts w:ascii="Times New Roman" w:hAnsi="Times New Roman" w:cs="Times New Roman"/>
                <w:sz w:val="24"/>
                <w:szCs w:val="24"/>
                <w:lang w:val="kk-KZ"/>
              </w:rPr>
              <w:t xml:space="preserve">человека 1 типа (ВИЧ-1, ВИЧ-1 группы О) и 2 типа (ВИЧ-2), в сыворотке или плазме крови человека в коробке на </w:t>
            </w:r>
            <w:r w:rsidR="00FF0A53">
              <w:rPr>
                <w:rFonts w:ascii="Times New Roman" w:hAnsi="Times New Roman" w:cs="Times New Roman"/>
                <w:sz w:val="24"/>
                <w:szCs w:val="24"/>
                <w:lang w:val="kk-KZ"/>
              </w:rPr>
              <w:t>480</w:t>
            </w:r>
            <w:r w:rsidRPr="009F4FCE">
              <w:rPr>
                <w:rFonts w:ascii="Times New Roman" w:hAnsi="Times New Roman" w:cs="Times New Roman"/>
                <w:sz w:val="24"/>
                <w:szCs w:val="24"/>
                <w:lang w:val="kk-KZ"/>
              </w:rPr>
              <w:t xml:space="preserve"> определений, адаптированная для постановки с СККК</w:t>
            </w: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A51CBA" w:rsidRPr="00EE0903" w:rsidRDefault="00A51CBA" w:rsidP="00235522">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EE0903">
              <w:rPr>
                <w:rFonts w:ascii="Times New Roman" w:eastAsia="Times New Roman" w:hAnsi="Times New Roman" w:cs="Times New Roman"/>
                <w:bCs/>
                <w:color w:val="000000"/>
                <w:sz w:val="24"/>
                <w:szCs w:val="24"/>
                <w:lang w:eastAsia="ru-RU"/>
              </w:rPr>
              <w:t xml:space="preserve">Набор </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A51CBA" w:rsidRPr="00EE0903" w:rsidRDefault="00A51CBA" w:rsidP="00235522">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A51CBA" w:rsidRPr="00352248" w:rsidRDefault="00FF0A53" w:rsidP="00B75414">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312 000</w:t>
            </w:r>
          </w:p>
        </w:tc>
        <w:tc>
          <w:tcPr>
            <w:tcW w:w="127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rsidR="00A51CBA" w:rsidRPr="00EE0903" w:rsidRDefault="00A51CBA" w:rsidP="005E16F7">
            <w:pPr>
              <w:spacing w:after="0" w:line="240" w:lineRule="auto"/>
              <w:jc w:val="center"/>
              <w:rPr>
                <w:rFonts w:ascii="Times New Roman" w:eastAsia="Times New Roman" w:hAnsi="Times New Roman" w:cs="Times New Roman"/>
                <w:color w:val="000000"/>
                <w:sz w:val="24"/>
                <w:szCs w:val="24"/>
                <w:highlight w:val="yellow"/>
                <w:lang w:eastAsia="ru-RU"/>
              </w:rPr>
            </w:pPr>
            <w:r w:rsidRPr="000E54CA">
              <w:rPr>
                <w:rFonts w:ascii="Times New Roman" w:eastAsia="Times New Roman" w:hAnsi="Times New Roman" w:cs="Times New Roman"/>
                <w:color w:val="000000"/>
                <w:sz w:val="24"/>
                <w:szCs w:val="24"/>
                <w:lang w:eastAsia="ru-RU"/>
              </w:rPr>
              <w:t xml:space="preserve">30 календарных дней </w:t>
            </w:r>
            <w:proofErr w:type="gramStart"/>
            <w:r w:rsidRPr="000E54CA">
              <w:rPr>
                <w:rFonts w:ascii="Times New Roman" w:eastAsia="Times New Roman" w:hAnsi="Times New Roman" w:cs="Times New Roman"/>
                <w:color w:val="000000"/>
                <w:sz w:val="24"/>
                <w:szCs w:val="24"/>
                <w:lang w:eastAsia="ru-RU"/>
              </w:rPr>
              <w:t>с даты подписания</w:t>
            </w:r>
            <w:proofErr w:type="gramEnd"/>
            <w:r w:rsidRPr="000E54CA">
              <w:rPr>
                <w:rFonts w:ascii="Times New Roman" w:eastAsia="Times New Roman" w:hAnsi="Times New Roman" w:cs="Times New Roman"/>
                <w:color w:val="000000"/>
                <w:sz w:val="24"/>
                <w:szCs w:val="24"/>
                <w:lang w:eastAsia="ru-RU"/>
              </w:rPr>
              <w:t xml:space="preserve"> договора</w:t>
            </w:r>
          </w:p>
        </w:tc>
        <w:tc>
          <w:tcPr>
            <w:tcW w:w="1134"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rsidR="00A51CBA" w:rsidRPr="00EE0903" w:rsidRDefault="00A51CBA" w:rsidP="00632516">
            <w:pPr>
              <w:spacing w:after="0" w:line="240" w:lineRule="auto"/>
              <w:jc w:val="center"/>
              <w:rPr>
                <w:rFonts w:ascii="Times New Roman" w:eastAsia="Times New Roman" w:hAnsi="Times New Roman" w:cs="Times New Roman"/>
                <w:sz w:val="24"/>
                <w:szCs w:val="24"/>
                <w:lang w:eastAsia="ar-SA"/>
              </w:rPr>
            </w:pPr>
            <w:r w:rsidRPr="00EE0903">
              <w:rPr>
                <w:rFonts w:ascii="Times New Roman" w:eastAsia="Times New Roman" w:hAnsi="Times New Roman" w:cs="Times New Roman"/>
                <w:color w:val="000000"/>
                <w:sz w:val="24"/>
                <w:szCs w:val="24"/>
                <w:lang w:eastAsia="ru-RU"/>
              </w:rPr>
              <w:t xml:space="preserve">г. </w:t>
            </w:r>
            <w:proofErr w:type="spellStart"/>
            <w:r w:rsidRPr="00EE0903">
              <w:rPr>
                <w:rFonts w:ascii="Times New Roman" w:eastAsia="Times New Roman" w:hAnsi="Times New Roman" w:cs="Times New Roman"/>
                <w:color w:val="000000"/>
                <w:sz w:val="24"/>
                <w:szCs w:val="24"/>
                <w:lang w:eastAsia="ru-RU"/>
              </w:rPr>
              <w:t>Костанай</w:t>
            </w:r>
            <w:proofErr w:type="spellEnd"/>
            <w:r w:rsidRPr="00EE0903">
              <w:rPr>
                <w:rFonts w:ascii="Times New Roman" w:eastAsia="Times New Roman" w:hAnsi="Times New Roman" w:cs="Times New Roman"/>
                <w:color w:val="000000"/>
                <w:sz w:val="24"/>
                <w:szCs w:val="24"/>
                <w:lang w:eastAsia="ru-RU"/>
              </w:rPr>
              <w:t>, ул. Амангельды 134</w:t>
            </w:r>
          </w:p>
        </w:tc>
        <w:tc>
          <w:tcPr>
            <w:tcW w:w="85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A51CBA" w:rsidRPr="00EE0903" w:rsidRDefault="00A51CBA" w:rsidP="00632516">
            <w:pPr>
              <w:spacing w:after="0" w:line="240" w:lineRule="auto"/>
              <w:jc w:val="center"/>
              <w:rPr>
                <w:rFonts w:ascii="Times New Roman" w:eastAsia="Times New Roman" w:hAnsi="Times New Roman" w:cs="Times New Roman"/>
                <w:sz w:val="24"/>
                <w:szCs w:val="24"/>
                <w:lang w:eastAsia="ar-SA"/>
              </w:rPr>
            </w:pPr>
            <w:r w:rsidRPr="00EE0903">
              <w:rPr>
                <w:rFonts w:ascii="Times New Roman" w:eastAsia="Times New Roman" w:hAnsi="Times New Roman" w:cs="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A51CBA" w:rsidRPr="00EE0903" w:rsidRDefault="00A51CBA" w:rsidP="00632516">
            <w:pPr>
              <w:spacing w:after="0" w:line="240" w:lineRule="auto"/>
              <w:jc w:val="center"/>
              <w:rPr>
                <w:rFonts w:ascii="Times New Roman" w:eastAsia="Times New Roman" w:hAnsi="Times New Roman" w:cs="Times New Roman"/>
                <w:bCs/>
                <w:sz w:val="24"/>
                <w:szCs w:val="24"/>
                <w:lang w:eastAsia="ar-SA"/>
              </w:rPr>
            </w:pPr>
            <w:r w:rsidRPr="00EE0903">
              <w:rPr>
                <w:rFonts w:ascii="Times New Roman" w:eastAsia="Times New Roman" w:hAnsi="Times New Roman" w:cs="Times New Roman"/>
                <w:bCs/>
                <w:sz w:val="24"/>
                <w:szCs w:val="24"/>
                <w:lang w:eastAsia="ar-SA"/>
              </w:rPr>
              <w:t>DDP</w:t>
            </w:r>
          </w:p>
        </w:tc>
      </w:tr>
      <w:tr w:rsidR="00A51CBA" w:rsidRPr="005E16F7" w:rsidTr="000E54CA">
        <w:trPr>
          <w:trHeight w:val="705"/>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A51CBA" w:rsidRPr="00EE0903" w:rsidRDefault="00A51CBA" w:rsidP="005E16F7">
            <w:pPr>
              <w:spacing w:after="0" w:line="240" w:lineRule="auto"/>
              <w:jc w:val="center"/>
              <w:rPr>
                <w:rFonts w:ascii="Times New Roman" w:eastAsia="Times New Roman" w:hAnsi="Times New Roman" w:cs="Times New Roman"/>
                <w:b/>
                <w:bCs/>
                <w:sz w:val="24"/>
                <w:szCs w:val="24"/>
                <w:lang w:eastAsia="ar-SA"/>
              </w:rPr>
            </w:pPr>
            <w:r w:rsidRPr="00EE0903">
              <w:rPr>
                <w:rFonts w:ascii="Times New Roman" w:eastAsia="Times New Roman" w:hAnsi="Times New Roman" w:cs="Times New Roman"/>
                <w:b/>
                <w:bCs/>
                <w:sz w:val="24"/>
                <w:szCs w:val="24"/>
                <w:lang w:eastAsia="ar-SA"/>
              </w:rPr>
              <w:t>2</w:t>
            </w:r>
          </w:p>
        </w:tc>
        <w:tc>
          <w:tcPr>
            <w:tcW w:w="23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A51CBA" w:rsidRPr="004825F3" w:rsidRDefault="00A51CBA" w:rsidP="00B75414">
            <w:pPr>
              <w:spacing w:after="0" w:line="240" w:lineRule="auto"/>
              <w:jc w:val="both"/>
              <w:rPr>
                <w:rFonts w:ascii="Times New Roman" w:hAnsi="Times New Roman" w:cs="Times New Roman"/>
                <w:sz w:val="24"/>
                <w:szCs w:val="24"/>
              </w:rPr>
            </w:pPr>
            <w:r w:rsidRPr="009F4FCE">
              <w:rPr>
                <w:rFonts w:ascii="Times New Roman" w:hAnsi="Times New Roman" w:cs="Times New Roman"/>
                <w:sz w:val="24"/>
                <w:szCs w:val="24"/>
              </w:rPr>
              <w:t>Тест-система иммуноферментная для определения антител к вирусу гепатита</w:t>
            </w:r>
            <w:proofErr w:type="gramStart"/>
            <w:r w:rsidRPr="009F4FCE">
              <w:rPr>
                <w:rFonts w:ascii="Times New Roman" w:hAnsi="Times New Roman" w:cs="Times New Roman"/>
                <w:sz w:val="24"/>
                <w:szCs w:val="24"/>
              </w:rPr>
              <w:t xml:space="preserve"> С</w:t>
            </w:r>
            <w:proofErr w:type="gramEnd"/>
            <w:r w:rsidRPr="009F4FCE">
              <w:rPr>
                <w:rFonts w:ascii="Times New Roman" w:hAnsi="Times New Roman" w:cs="Times New Roman"/>
                <w:sz w:val="24"/>
                <w:szCs w:val="24"/>
              </w:rPr>
              <w:t xml:space="preserve"> (HCV) в сыворотке или плазме крови человека  в коробке на 480 определений, адаптированная для постановки с СККК</w:t>
            </w: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A51CBA" w:rsidRPr="00EE0903" w:rsidRDefault="00A51CBA" w:rsidP="00235522">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EE0903">
              <w:rPr>
                <w:rFonts w:ascii="Times New Roman" w:eastAsia="Times New Roman" w:hAnsi="Times New Roman" w:cs="Times New Roman"/>
                <w:bCs/>
                <w:color w:val="000000"/>
                <w:sz w:val="24"/>
                <w:szCs w:val="24"/>
                <w:lang w:eastAsia="ru-RU"/>
              </w:rPr>
              <w:t>Набор</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A51CBA" w:rsidRPr="00EE0903" w:rsidRDefault="00A51CBA" w:rsidP="00235522">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A51CBA" w:rsidRPr="004825F3" w:rsidRDefault="00A51CBA" w:rsidP="00B75414">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390 000</w:t>
            </w:r>
          </w:p>
        </w:tc>
        <w:tc>
          <w:tcPr>
            <w:tcW w:w="1276" w:type="dxa"/>
            <w:vMerge/>
            <w:tcBorders>
              <w:left w:val="single" w:sz="4" w:space="0" w:color="auto"/>
              <w:right w:val="single" w:sz="4" w:space="0" w:color="auto"/>
            </w:tcBorders>
            <w:tcMar>
              <w:top w:w="0" w:type="dxa"/>
              <w:left w:w="40" w:type="dxa"/>
              <w:bottom w:w="0" w:type="dxa"/>
              <w:right w:w="40" w:type="dxa"/>
            </w:tcMar>
            <w:vAlign w:val="center"/>
          </w:tcPr>
          <w:p w:rsidR="00A51CBA" w:rsidRPr="00EE0903" w:rsidRDefault="00A51CBA" w:rsidP="005E16F7">
            <w:pPr>
              <w:spacing w:after="0" w:line="240" w:lineRule="auto"/>
              <w:jc w:val="center"/>
              <w:rPr>
                <w:rFonts w:ascii="Times New Roman" w:eastAsia="Times New Roman" w:hAnsi="Times New Roman" w:cs="Times New Roman"/>
                <w:color w:val="000000"/>
                <w:sz w:val="24"/>
                <w:szCs w:val="24"/>
                <w:highlight w:val="yellow"/>
                <w:lang w:eastAsia="ru-RU"/>
              </w:rPr>
            </w:pPr>
          </w:p>
        </w:tc>
        <w:tc>
          <w:tcPr>
            <w:tcW w:w="1134" w:type="dxa"/>
            <w:vMerge/>
            <w:tcBorders>
              <w:left w:val="single" w:sz="4" w:space="0" w:color="auto"/>
              <w:right w:val="single" w:sz="4" w:space="0" w:color="auto"/>
            </w:tcBorders>
            <w:tcMar>
              <w:top w:w="0" w:type="dxa"/>
              <w:left w:w="40" w:type="dxa"/>
              <w:bottom w:w="0" w:type="dxa"/>
              <w:right w:w="40" w:type="dxa"/>
            </w:tcMar>
            <w:vAlign w:val="center"/>
          </w:tcPr>
          <w:p w:rsidR="00A51CBA" w:rsidRPr="00EE0903" w:rsidRDefault="00A51CBA" w:rsidP="00632516">
            <w:pPr>
              <w:spacing w:after="0" w:line="240" w:lineRule="auto"/>
              <w:jc w:val="center"/>
              <w:rPr>
                <w:rFonts w:ascii="Times New Roman" w:eastAsia="Times New Roman" w:hAnsi="Times New Roman" w:cs="Times New Roman"/>
                <w:color w:val="00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A51CBA" w:rsidRPr="00EE0903" w:rsidRDefault="00A51CBA" w:rsidP="0063251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A51CBA" w:rsidRDefault="00A51CBA" w:rsidP="000E54CA">
            <w:pPr>
              <w:jc w:val="center"/>
            </w:pPr>
            <w:r w:rsidRPr="002829FB">
              <w:rPr>
                <w:rFonts w:ascii="Times New Roman" w:eastAsia="Times New Roman" w:hAnsi="Times New Roman" w:cs="Times New Roman"/>
                <w:bCs/>
                <w:sz w:val="24"/>
                <w:szCs w:val="24"/>
                <w:lang w:eastAsia="ar-SA"/>
              </w:rPr>
              <w:t>DDP</w:t>
            </w:r>
          </w:p>
        </w:tc>
      </w:tr>
      <w:tr w:rsidR="00A51CBA" w:rsidRPr="005E16F7" w:rsidTr="000E54CA">
        <w:trPr>
          <w:trHeight w:val="2132"/>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A51CBA" w:rsidRPr="00EE0903" w:rsidRDefault="00A51CBA" w:rsidP="005E16F7">
            <w:pPr>
              <w:spacing w:after="0" w:line="240" w:lineRule="auto"/>
              <w:jc w:val="center"/>
              <w:rPr>
                <w:rFonts w:ascii="Times New Roman" w:eastAsia="Times New Roman" w:hAnsi="Times New Roman" w:cs="Times New Roman"/>
                <w:b/>
                <w:bCs/>
                <w:sz w:val="24"/>
                <w:szCs w:val="24"/>
                <w:lang w:eastAsia="ar-SA"/>
              </w:rPr>
            </w:pPr>
            <w:r w:rsidRPr="00EE0903">
              <w:rPr>
                <w:rFonts w:ascii="Times New Roman" w:eastAsia="Times New Roman" w:hAnsi="Times New Roman" w:cs="Times New Roman"/>
                <w:b/>
                <w:bCs/>
                <w:sz w:val="24"/>
                <w:szCs w:val="24"/>
                <w:lang w:eastAsia="ar-SA"/>
              </w:rPr>
              <w:t>3</w:t>
            </w:r>
          </w:p>
        </w:tc>
        <w:tc>
          <w:tcPr>
            <w:tcW w:w="23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A51CBA" w:rsidRPr="00B83BBF" w:rsidRDefault="00A51CBA" w:rsidP="00B75414">
            <w:pPr>
              <w:spacing w:after="0" w:line="240" w:lineRule="auto"/>
              <w:jc w:val="both"/>
              <w:rPr>
                <w:rFonts w:ascii="Times New Roman" w:hAnsi="Times New Roman" w:cs="Times New Roman"/>
                <w:sz w:val="24"/>
                <w:szCs w:val="24"/>
              </w:rPr>
            </w:pPr>
            <w:r w:rsidRPr="009F4FCE">
              <w:rPr>
                <w:rFonts w:ascii="Times New Roman" w:hAnsi="Times New Roman" w:cs="Times New Roman"/>
                <w:sz w:val="24"/>
                <w:szCs w:val="24"/>
              </w:rPr>
              <w:t xml:space="preserve">Тест-система иммуноферментная для определения антител к </w:t>
            </w:r>
            <w:proofErr w:type="spellStart"/>
            <w:r w:rsidRPr="009F4FCE">
              <w:rPr>
                <w:rFonts w:ascii="Times New Roman" w:hAnsi="Times New Roman" w:cs="Times New Roman"/>
                <w:sz w:val="24"/>
                <w:szCs w:val="24"/>
              </w:rPr>
              <w:t>Treponema</w:t>
            </w:r>
            <w:proofErr w:type="spellEnd"/>
            <w:r w:rsidRPr="009F4FCE">
              <w:rPr>
                <w:rFonts w:ascii="Times New Roman" w:hAnsi="Times New Roman" w:cs="Times New Roman"/>
                <w:sz w:val="24"/>
                <w:szCs w:val="24"/>
              </w:rPr>
              <w:t xml:space="preserve"> </w:t>
            </w:r>
            <w:proofErr w:type="spellStart"/>
            <w:r w:rsidRPr="009F4FCE">
              <w:rPr>
                <w:rFonts w:ascii="Times New Roman" w:hAnsi="Times New Roman" w:cs="Times New Roman"/>
                <w:sz w:val="24"/>
                <w:szCs w:val="24"/>
              </w:rPr>
              <w:t>pallidum</w:t>
            </w:r>
            <w:proofErr w:type="spellEnd"/>
            <w:r w:rsidRPr="009F4FCE">
              <w:rPr>
                <w:rFonts w:ascii="Times New Roman" w:hAnsi="Times New Roman" w:cs="Times New Roman"/>
                <w:sz w:val="24"/>
                <w:szCs w:val="24"/>
              </w:rPr>
              <w:t>, в сыворотке или плазме крови человека в коробке на 96 определений, адаптированная для постановки с СККК.</w:t>
            </w: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A51CBA" w:rsidRPr="00EE0903" w:rsidRDefault="00A51CBA" w:rsidP="00235522">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EE0903">
              <w:rPr>
                <w:rFonts w:ascii="Times New Roman" w:eastAsia="Times New Roman" w:hAnsi="Times New Roman" w:cs="Times New Roman"/>
                <w:bCs/>
                <w:color w:val="000000"/>
                <w:sz w:val="24"/>
                <w:szCs w:val="24"/>
                <w:lang w:eastAsia="ru-RU"/>
              </w:rPr>
              <w:t>Набор</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A51CBA" w:rsidRPr="00EE0903" w:rsidRDefault="00A51CBA" w:rsidP="00235522">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w:t>
            </w: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A51CBA" w:rsidRPr="00352248" w:rsidRDefault="00A51CBA" w:rsidP="00B75414">
            <w:pPr>
              <w:spacing w:after="0" w:line="240" w:lineRule="auto"/>
              <w:jc w:val="center"/>
              <w:rPr>
                <w:rFonts w:ascii="Times New Roman" w:eastAsia="Times New Roman" w:hAnsi="Times New Roman" w:cs="Times New Roman"/>
                <w:sz w:val="24"/>
                <w:szCs w:val="24"/>
                <w:lang w:eastAsia="ru-RU"/>
              </w:rPr>
            </w:pPr>
            <w:r w:rsidRPr="009F4FCE">
              <w:rPr>
                <w:rFonts w:ascii="Times New Roman" w:eastAsia="Times New Roman" w:hAnsi="Times New Roman" w:cs="Times New Roman"/>
                <w:sz w:val="24"/>
                <w:szCs w:val="24"/>
                <w:lang w:eastAsia="ru-RU"/>
              </w:rPr>
              <w:t>390 000</w:t>
            </w:r>
          </w:p>
        </w:tc>
        <w:tc>
          <w:tcPr>
            <w:tcW w:w="127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rsidR="00A51CBA" w:rsidRPr="00EE0903" w:rsidRDefault="00A51CBA" w:rsidP="005E16F7">
            <w:pPr>
              <w:spacing w:after="0" w:line="240" w:lineRule="auto"/>
              <w:jc w:val="center"/>
              <w:rPr>
                <w:rFonts w:ascii="Times New Roman" w:eastAsia="Times New Roman" w:hAnsi="Times New Roman" w:cs="Times New Roman"/>
                <w:color w:val="000000"/>
                <w:sz w:val="24"/>
                <w:szCs w:val="24"/>
                <w:highlight w:val="yellow"/>
                <w:lang w:eastAsia="ru-RU"/>
              </w:rPr>
            </w:pPr>
          </w:p>
        </w:tc>
        <w:tc>
          <w:tcPr>
            <w:tcW w:w="1134"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rsidR="00A51CBA" w:rsidRPr="00EE0903" w:rsidRDefault="00A51CBA" w:rsidP="00632516">
            <w:pPr>
              <w:spacing w:after="0" w:line="240" w:lineRule="auto"/>
              <w:jc w:val="center"/>
              <w:rPr>
                <w:rFonts w:ascii="Times New Roman" w:eastAsia="Times New Roman" w:hAnsi="Times New Roman" w:cs="Times New Roman"/>
                <w:color w:val="00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A51CBA" w:rsidRPr="00EE0903" w:rsidRDefault="00A51CBA" w:rsidP="0063251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A51CBA" w:rsidRDefault="00A51CBA" w:rsidP="000E54CA">
            <w:pPr>
              <w:jc w:val="center"/>
            </w:pPr>
            <w:r w:rsidRPr="002829FB">
              <w:rPr>
                <w:rFonts w:ascii="Times New Roman" w:eastAsia="Times New Roman" w:hAnsi="Times New Roman" w:cs="Times New Roman"/>
                <w:bCs/>
                <w:sz w:val="24"/>
                <w:szCs w:val="24"/>
                <w:lang w:eastAsia="ar-SA"/>
              </w:rPr>
              <w:t>DDP</w:t>
            </w:r>
          </w:p>
        </w:tc>
      </w:tr>
    </w:tbl>
    <w:p w:rsidR="004211F4" w:rsidRPr="005E16F7" w:rsidRDefault="004211F4" w:rsidP="005E16F7">
      <w:pPr>
        <w:tabs>
          <w:tab w:val="center" w:pos="7426"/>
          <w:tab w:val="left" w:pos="13560"/>
        </w:tabs>
        <w:spacing w:after="0" w:line="240" w:lineRule="auto"/>
        <w:jc w:val="right"/>
        <w:rPr>
          <w:rFonts w:ascii="Times New Roman" w:eastAsia="Times New Roman" w:hAnsi="Times New Roman" w:cs="Times New Roman"/>
          <w:b/>
          <w:color w:val="000000"/>
          <w:sz w:val="24"/>
          <w:szCs w:val="24"/>
          <w:lang w:eastAsia="ar-SA"/>
        </w:rPr>
      </w:pPr>
    </w:p>
    <w:p w:rsidR="004211F4" w:rsidRPr="005E16F7" w:rsidRDefault="004211F4" w:rsidP="005E16F7">
      <w:pPr>
        <w:spacing w:after="0" w:line="240" w:lineRule="auto"/>
        <w:rPr>
          <w:rFonts w:ascii="Times New Roman" w:eastAsia="Times New Roman" w:hAnsi="Times New Roman" w:cs="Times New Roman"/>
          <w:b/>
          <w:color w:val="000000"/>
          <w:sz w:val="24"/>
          <w:szCs w:val="24"/>
          <w:lang w:eastAsia="ar-SA"/>
        </w:rPr>
        <w:sectPr w:rsidR="004211F4" w:rsidRPr="005E16F7" w:rsidSect="00A41C80">
          <w:footnotePr>
            <w:pos w:val="beneathText"/>
          </w:footnotePr>
          <w:type w:val="continuous"/>
          <w:pgSz w:w="11905" w:h="16837"/>
          <w:pgMar w:top="567" w:right="992" w:bottom="1418" w:left="851" w:header="720" w:footer="720" w:gutter="0"/>
          <w:cols w:space="720"/>
          <w:docGrid w:linePitch="299"/>
        </w:sectPr>
      </w:pPr>
    </w:p>
    <w:p w:rsidR="007A1275" w:rsidRPr="005E16F7" w:rsidRDefault="007A1275" w:rsidP="005E16F7">
      <w:pPr>
        <w:suppressAutoHyphens/>
        <w:spacing w:after="0" w:line="240" w:lineRule="auto"/>
        <w:ind w:firstLine="720"/>
        <w:jc w:val="right"/>
        <w:rPr>
          <w:rFonts w:ascii="Times New Roman" w:eastAsia="Times New Roman" w:hAnsi="Times New Roman" w:cs="Times New Roman"/>
          <w:sz w:val="24"/>
          <w:szCs w:val="24"/>
          <w:lang w:eastAsia="ar-SA"/>
        </w:rPr>
      </w:pPr>
      <w:r w:rsidRPr="005E16F7">
        <w:rPr>
          <w:rFonts w:ascii="Times New Roman" w:eastAsia="Times New Roman" w:hAnsi="Times New Roman" w:cs="Times New Roman"/>
          <w:sz w:val="24"/>
          <w:szCs w:val="24"/>
          <w:lang w:eastAsia="ar-SA"/>
        </w:rPr>
        <w:lastRenderedPageBreak/>
        <w:t>Приложение 2</w:t>
      </w:r>
    </w:p>
    <w:p w:rsidR="007A1275" w:rsidRPr="005E16F7" w:rsidRDefault="007A1275" w:rsidP="005E16F7">
      <w:pPr>
        <w:suppressAutoHyphens/>
        <w:spacing w:after="0" w:line="240" w:lineRule="auto"/>
        <w:ind w:firstLine="720"/>
        <w:jc w:val="right"/>
        <w:rPr>
          <w:rFonts w:ascii="Times New Roman" w:eastAsia="Times New Roman" w:hAnsi="Times New Roman" w:cs="Times New Roman"/>
          <w:sz w:val="24"/>
          <w:szCs w:val="24"/>
          <w:lang w:eastAsia="ar-SA"/>
        </w:rPr>
      </w:pPr>
      <w:r w:rsidRPr="005E16F7">
        <w:rPr>
          <w:rFonts w:ascii="Times New Roman" w:eastAsia="Times New Roman" w:hAnsi="Times New Roman" w:cs="Times New Roman"/>
          <w:sz w:val="24"/>
          <w:szCs w:val="24"/>
          <w:lang w:eastAsia="ar-SA"/>
        </w:rPr>
        <w:t>к Тендерной документации</w:t>
      </w:r>
    </w:p>
    <w:p w:rsidR="007A1275" w:rsidRPr="005E16F7" w:rsidRDefault="007A1275" w:rsidP="005E16F7">
      <w:pPr>
        <w:suppressAutoHyphens/>
        <w:spacing w:after="0" w:line="240" w:lineRule="auto"/>
        <w:ind w:firstLine="720"/>
        <w:jc w:val="center"/>
        <w:rPr>
          <w:rFonts w:ascii="Times New Roman" w:eastAsia="Times New Roman" w:hAnsi="Times New Roman" w:cs="Times New Roman"/>
          <w:sz w:val="24"/>
          <w:szCs w:val="24"/>
          <w:lang w:eastAsia="ar-SA"/>
        </w:rPr>
      </w:pPr>
    </w:p>
    <w:p w:rsidR="007A1275" w:rsidRPr="005E16F7" w:rsidRDefault="007A1275" w:rsidP="005E16F7">
      <w:pPr>
        <w:suppressAutoHyphens/>
        <w:spacing w:after="0" w:line="240" w:lineRule="auto"/>
        <w:ind w:firstLine="720"/>
        <w:jc w:val="center"/>
        <w:rPr>
          <w:rFonts w:ascii="Times New Roman" w:eastAsia="Times New Roman" w:hAnsi="Times New Roman" w:cs="Times New Roman"/>
          <w:b/>
          <w:sz w:val="24"/>
          <w:szCs w:val="24"/>
          <w:lang w:eastAsia="ar-SA"/>
        </w:rPr>
      </w:pPr>
      <w:r w:rsidRPr="005E16F7">
        <w:rPr>
          <w:rFonts w:ascii="Times New Roman" w:eastAsia="Times New Roman" w:hAnsi="Times New Roman" w:cs="Times New Roman"/>
          <w:b/>
          <w:sz w:val="24"/>
          <w:szCs w:val="24"/>
          <w:lang w:eastAsia="ar-SA"/>
        </w:rPr>
        <w:t>Техническая спецификация</w:t>
      </w:r>
    </w:p>
    <w:tbl>
      <w:tblPr>
        <w:tblW w:w="9540" w:type="dxa"/>
        <w:tblInd w:w="-155" w:type="dxa"/>
        <w:tblLayout w:type="fixed"/>
        <w:tblCellMar>
          <w:left w:w="0" w:type="dxa"/>
          <w:right w:w="0" w:type="dxa"/>
        </w:tblCellMar>
        <w:tblLook w:val="04A0" w:firstRow="1" w:lastRow="0" w:firstColumn="1" w:lastColumn="0" w:noHBand="0" w:noVBand="1"/>
      </w:tblPr>
      <w:tblGrid>
        <w:gridCol w:w="560"/>
        <w:gridCol w:w="1752"/>
        <w:gridCol w:w="7228"/>
      </w:tblGrid>
      <w:tr w:rsidR="007A1275" w:rsidRPr="005E16F7" w:rsidTr="00AF06AF">
        <w:trPr>
          <w:trHeight w:val="742"/>
        </w:trPr>
        <w:tc>
          <w:tcPr>
            <w:tcW w:w="560" w:type="dxa"/>
            <w:tcBorders>
              <w:top w:val="single" w:sz="4" w:space="0" w:color="000000"/>
              <w:left w:val="single" w:sz="4" w:space="0" w:color="000000"/>
              <w:bottom w:val="single" w:sz="4" w:space="0" w:color="000000"/>
              <w:right w:val="nil"/>
            </w:tcBorders>
            <w:tcMar>
              <w:top w:w="0" w:type="dxa"/>
              <w:left w:w="30" w:type="dxa"/>
              <w:bottom w:w="0" w:type="dxa"/>
              <w:right w:w="30" w:type="dxa"/>
            </w:tcMar>
            <w:vAlign w:val="center"/>
            <w:hideMark/>
          </w:tcPr>
          <w:p w:rsidR="007A1275" w:rsidRPr="005E16F7" w:rsidRDefault="007A1275" w:rsidP="005E16F7">
            <w:pPr>
              <w:suppressAutoHyphens/>
              <w:snapToGrid w:val="0"/>
              <w:spacing w:after="0" w:line="240" w:lineRule="auto"/>
              <w:jc w:val="center"/>
              <w:rPr>
                <w:rFonts w:ascii="Times New Roman" w:eastAsia="Times New Roman" w:hAnsi="Times New Roman" w:cs="Times New Roman"/>
                <w:b/>
                <w:color w:val="000000"/>
                <w:sz w:val="24"/>
                <w:szCs w:val="24"/>
                <w:lang w:eastAsia="ar-SA"/>
              </w:rPr>
            </w:pPr>
            <w:r w:rsidRPr="005E16F7">
              <w:rPr>
                <w:rFonts w:ascii="Times New Roman" w:eastAsia="Times New Roman" w:hAnsi="Times New Roman" w:cs="Times New Roman"/>
                <w:b/>
                <w:color w:val="000000"/>
                <w:sz w:val="24"/>
                <w:szCs w:val="24"/>
                <w:lang w:eastAsia="ar-SA"/>
              </w:rPr>
              <w:t>№ лота</w:t>
            </w:r>
          </w:p>
        </w:tc>
        <w:tc>
          <w:tcPr>
            <w:tcW w:w="1752" w:type="dxa"/>
            <w:tcBorders>
              <w:top w:val="single" w:sz="4" w:space="0" w:color="000000"/>
              <w:left w:val="single" w:sz="4" w:space="0" w:color="000000"/>
              <w:bottom w:val="single" w:sz="4" w:space="0" w:color="000000"/>
              <w:right w:val="nil"/>
            </w:tcBorders>
            <w:tcMar>
              <w:top w:w="0" w:type="dxa"/>
              <w:left w:w="30" w:type="dxa"/>
              <w:bottom w:w="0" w:type="dxa"/>
              <w:right w:w="30" w:type="dxa"/>
            </w:tcMar>
            <w:vAlign w:val="center"/>
            <w:hideMark/>
          </w:tcPr>
          <w:p w:rsidR="007A1275" w:rsidRPr="005E16F7" w:rsidRDefault="007A1275" w:rsidP="005E16F7">
            <w:pPr>
              <w:suppressAutoHyphens/>
              <w:snapToGrid w:val="0"/>
              <w:spacing w:after="0" w:line="240" w:lineRule="auto"/>
              <w:jc w:val="center"/>
              <w:rPr>
                <w:rFonts w:ascii="Times New Roman" w:eastAsia="Times New Roman" w:hAnsi="Times New Roman" w:cs="Times New Roman"/>
                <w:b/>
                <w:color w:val="000000"/>
                <w:sz w:val="24"/>
                <w:szCs w:val="24"/>
                <w:lang w:eastAsia="ar-SA"/>
              </w:rPr>
            </w:pPr>
            <w:r w:rsidRPr="005E16F7">
              <w:rPr>
                <w:rFonts w:ascii="Times New Roman" w:eastAsia="Times New Roman" w:hAnsi="Times New Roman" w:cs="Times New Roman"/>
                <w:b/>
                <w:color w:val="000000"/>
                <w:sz w:val="24"/>
                <w:szCs w:val="24"/>
                <w:lang w:eastAsia="ar-SA"/>
              </w:rPr>
              <w:t>Наименование</w:t>
            </w:r>
          </w:p>
        </w:tc>
        <w:tc>
          <w:tcPr>
            <w:tcW w:w="7228"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hideMark/>
          </w:tcPr>
          <w:p w:rsidR="007A1275" w:rsidRPr="005E16F7" w:rsidRDefault="007A1275" w:rsidP="005E16F7">
            <w:pPr>
              <w:keepNext/>
              <w:tabs>
                <w:tab w:val="left" w:pos="0"/>
              </w:tabs>
              <w:suppressAutoHyphens/>
              <w:snapToGrid w:val="0"/>
              <w:spacing w:after="0" w:line="240" w:lineRule="auto"/>
              <w:jc w:val="center"/>
              <w:outlineLvl w:val="0"/>
              <w:rPr>
                <w:rFonts w:ascii="Times New Roman" w:eastAsia="Times New Roman" w:hAnsi="Times New Roman" w:cs="Times New Roman"/>
                <w:b/>
                <w:color w:val="000000"/>
                <w:sz w:val="24"/>
                <w:szCs w:val="24"/>
                <w:lang w:eastAsia="ar-SA"/>
              </w:rPr>
            </w:pPr>
            <w:r w:rsidRPr="005E16F7">
              <w:rPr>
                <w:rFonts w:ascii="Times New Roman" w:eastAsia="Times New Roman" w:hAnsi="Times New Roman" w:cs="Times New Roman"/>
                <w:b/>
                <w:color w:val="000000"/>
                <w:sz w:val="24"/>
                <w:szCs w:val="24"/>
                <w:lang w:eastAsia="ar-SA"/>
              </w:rPr>
              <w:t>Характеристика</w:t>
            </w:r>
          </w:p>
        </w:tc>
      </w:tr>
      <w:tr w:rsidR="007A1275" w:rsidRPr="005E16F7" w:rsidTr="00AF06AF">
        <w:trPr>
          <w:trHeight w:val="259"/>
        </w:trPr>
        <w:tc>
          <w:tcPr>
            <w:tcW w:w="560" w:type="dxa"/>
            <w:tcBorders>
              <w:top w:val="nil"/>
              <w:left w:val="single" w:sz="4" w:space="0" w:color="000000"/>
              <w:bottom w:val="single" w:sz="4" w:space="0" w:color="000000"/>
              <w:right w:val="nil"/>
            </w:tcBorders>
            <w:tcMar>
              <w:top w:w="0" w:type="dxa"/>
              <w:left w:w="30" w:type="dxa"/>
              <w:bottom w:w="0" w:type="dxa"/>
              <w:right w:w="30" w:type="dxa"/>
            </w:tcMar>
            <w:hideMark/>
          </w:tcPr>
          <w:p w:rsidR="007A1275" w:rsidRPr="005E16F7" w:rsidRDefault="007A1275" w:rsidP="005E16F7">
            <w:pPr>
              <w:suppressAutoHyphens/>
              <w:snapToGrid w:val="0"/>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sz w:val="24"/>
                <w:szCs w:val="24"/>
                <w:lang w:eastAsia="ar-SA"/>
              </w:rPr>
              <w:t>1</w:t>
            </w:r>
          </w:p>
        </w:tc>
        <w:tc>
          <w:tcPr>
            <w:tcW w:w="1752" w:type="dxa"/>
            <w:tcBorders>
              <w:top w:val="nil"/>
              <w:left w:val="single" w:sz="4" w:space="0" w:color="000000"/>
              <w:bottom w:val="single" w:sz="4" w:space="0" w:color="000000"/>
              <w:right w:val="nil"/>
            </w:tcBorders>
            <w:tcMar>
              <w:top w:w="0" w:type="dxa"/>
              <w:left w:w="30" w:type="dxa"/>
              <w:bottom w:w="0" w:type="dxa"/>
              <w:right w:w="30" w:type="dxa"/>
            </w:tcMar>
            <w:hideMark/>
          </w:tcPr>
          <w:p w:rsidR="007A1275" w:rsidRPr="005E16F7" w:rsidRDefault="007A1275" w:rsidP="005E16F7">
            <w:pPr>
              <w:suppressAutoHyphens/>
              <w:snapToGrid w:val="0"/>
              <w:spacing w:after="0" w:line="240" w:lineRule="auto"/>
              <w:jc w:val="center"/>
              <w:rPr>
                <w:rFonts w:ascii="Times New Roman" w:eastAsia="Times New Roman" w:hAnsi="Times New Roman" w:cs="Times New Roman"/>
                <w:i/>
                <w:color w:val="000000"/>
                <w:sz w:val="24"/>
                <w:szCs w:val="24"/>
                <w:lang w:eastAsia="ar-SA"/>
              </w:rPr>
            </w:pPr>
            <w:r w:rsidRPr="005E16F7">
              <w:rPr>
                <w:rFonts w:ascii="Times New Roman" w:eastAsia="Times New Roman" w:hAnsi="Times New Roman" w:cs="Times New Roman"/>
                <w:i/>
                <w:color w:val="000000"/>
                <w:sz w:val="24"/>
                <w:szCs w:val="24"/>
                <w:lang w:eastAsia="ar-SA"/>
              </w:rPr>
              <w:t>2</w:t>
            </w:r>
          </w:p>
        </w:tc>
        <w:tc>
          <w:tcPr>
            <w:tcW w:w="7228" w:type="dxa"/>
            <w:tcBorders>
              <w:top w:val="nil"/>
              <w:left w:val="single" w:sz="4" w:space="0" w:color="000000"/>
              <w:bottom w:val="single" w:sz="4" w:space="0" w:color="000000"/>
              <w:right w:val="single" w:sz="4" w:space="0" w:color="000000"/>
            </w:tcBorders>
            <w:tcMar>
              <w:top w:w="0" w:type="dxa"/>
              <w:left w:w="30" w:type="dxa"/>
              <w:bottom w:w="0" w:type="dxa"/>
              <w:right w:w="30" w:type="dxa"/>
            </w:tcMar>
            <w:hideMark/>
          </w:tcPr>
          <w:p w:rsidR="007A1275" w:rsidRPr="005E16F7" w:rsidRDefault="007A1275" w:rsidP="005E16F7">
            <w:pPr>
              <w:suppressAutoHyphens/>
              <w:snapToGrid w:val="0"/>
              <w:spacing w:after="0" w:line="240" w:lineRule="auto"/>
              <w:jc w:val="center"/>
              <w:rPr>
                <w:rFonts w:ascii="Times New Roman" w:eastAsia="Times New Roman" w:hAnsi="Times New Roman" w:cs="Times New Roman"/>
                <w:i/>
                <w:color w:val="000000"/>
                <w:sz w:val="24"/>
                <w:szCs w:val="24"/>
                <w:lang w:eastAsia="ar-SA"/>
              </w:rPr>
            </w:pPr>
            <w:r w:rsidRPr="005E16F7">
              <w:rPr>
                <w:rFonts w:ascii="Times New Roman" w:eastAsia="Times New Roman" w:hAnsi="Times New Roman" w:cs="Times New Roman"/>
                <w:i/>
                <w:color w:val="000000"/>
                <w:sz w:val="24"/>
                <w:szCs w:val="24"/>
                <w:lang w:eastAsia="ar-SA"/>
              </w:rPr>
              <w:t>3</w:t>
            </w:r>
          </w:p>
        </w:tc>
      </w:tr>
      <w:tr w:rsidR="00BF4652" w:rsidRPr="005E16F7" w:rsidTr="00AF06AF">
        <w:trPr>
          <w:trHeight w:val="911"/>
        </w:trPr>
        <w:tc>
          <w:tcPr>
            <w:tcW w:w="560" w:type="dxa"/>
            <w:tcBorders>
              <w:top w:val="single" w:sz="4" w:space="0" w:color="auto"/>
              <w:left w:val="single" w:sz="4" w:space="0" w:color="000000"/>
              <w:bottom w:val="single" w:sz="4" w:space="0" w:color="auto"/>
              <w:right w:val="nil"/>
            </w:tcBorders>
            <w:tcMar>
              <w:top w:w="0" w:type="dxa"/>
              <w:left w:w="30" w:type="dxa"/>
              <w:bottom w:w="0" w:type="dxa"/>
              <w:right w:w="30" w:type="dxa"/>
            </w:tcMar>
            <w:hideMark/>
          </w:tcPr>
          <w:p w:rsidR="00BF4652" w:rsidRPr="005E16F7" w:rsidRDefault="00BF4652" w:rsidP="005E16F7">
            <w:pPr>
              <w:suppressAutoHyphens/>
              <w:spacing w:after="0" w:line="240" w:lineRule="auto"/>
              <w:jc w:val="center"/>
              <w:rPr>
                <w:rFonts w:ascii="Times New Roman" w:eastAsia="Times New Roman" w:hAnsi="Times New Roman" w:cs="Times New Roman"/>
                <w:b/>
                <w:sz w:val="24"/>
                <w:szCs w:val="24"/>
                <w:lang w:eastAsia="ar-SA"/>
              </w:rPr>
            </w:pPr>
            <w:r w:rsidRPr="005E16F7">
              <w:rPr>
                <w:rFonts w:ascii="Times New Roman" w:eastAsia="Times New Roman" w:hAnsi="Times New Roman" w:cs="Times New Roman"/>
                <w:b/>
                <w:sz w:val="24"/>
                <w:szCs w:val="24"/>
                <w:lang w:eastAsia="ar-SA"/>
              </w:rPr>
              <w:t>1</w:t>
            </w:r>
          </w:p>
        </w:tc>
        <w:tc>
          <w:tcPr>
            <w:tcW w:w="1752"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BF4652" w:rsidRPr="007716F3" w:rsidRDefault="00BF4652" w:rsidP="00FF0A53">
            <w:pPr>
              <w:spacing w:after="0" w:line="240" w:lineRule="auto"/>
              <w:jc w:val="both"/>
              <w:rPr>
                <w:rFonts w:ascii="Times New Roman" w:hAnsi="Times New Roman" w:cs="Times New Roman"/>
                <w:sz w:val="24"/>
                <w:szCs w:val="24"/>
                <w:lang w:val="kk-KZ"/>
              </w:rPr>
            </w:pPr>
            <w:r w:rsidRPr="009F4FCE">
              <w:rPr>
                <w:rFonts w:ascii="Times New Roman" w:hAnsi="Times New Roman" w:cs="Times New Roman"/>
                <w:sz w:val="24"/>
                <w:szCs w:val="24"/>
                <w:lang w:val="kk-KZ"/>
              </w:rPr>
              <w:t>Тест-система иммуноферментная для определения антител к вирусу иммунодефицита</w:t>
            </w:r>
            <w:r w:rsidR="00954632">
              <w:rPr>
                <w:rFonts w:ascii="Times New Roman" w:hAnsi="Times New Roman" w:cs="Times New Roman"/>
                <w:sz w:val="24"/>
                <w:szCs w:val="24"/>
                <w:lang w:val="kk-KZ"/>
              </w:rPr>
              <w:t xml:space="preserve"> </w:t>
            </w:r>
            <w:r w:rsidRPr="009F4FCE">
              <w:rPr>
                <w:rFonts w:ascii="Times New Roman" w:hAnsi="Times New Roman" w:cs="Times New Roman"/>
                <w:sz w:val="24"/>
                <w:szCs w:val="24"/>
                <w:lang w:val="kk-KZ"/>
              </w:rPr>
              <w:t xml:space="preserve">человека 1 типа (ВИЧ-1, ВИЧ-1 группы О) и 2 типа (ВИЧ-2), в сыворотке или плазме крови человека в коробке на </w:t>
            </w:r>
            <w:r w:rsidR="00FF0A53">
              <w:rPr>
                <w:rFonts w:ascii="Times New Roman" w:hAnsi="Times New Roman" w:cs="Times New Roman"/>
                <w:sz w:val="24"/>
                <w:szCs w:val="24"/>
                <w:lang w:val="kk-KZ"/>
              </w:rPr>
              <w:t>480</w:t>
            </w:r>
            <w:r w:rsidRPr="009F4FCE">
              <w:rPr>
                <w:rFonts w:ascii="Times New Roman" w:hAnsi="Times New Roman" w:cs="Times New Roman"/>
                <w:sz w:val="24"/>
                <w:szCs w:val="24"/>
                <w:lang w:val="kk-KZ"/>
              </w:rPr>
              <w:t xml:space="preserve"> определений, адаптированная для постановки с СККК</w:t>
            </w:r>
          </w:p>
        </w:tc>
        <w:tc>
          <w:tcPr>
            <w:tcW w:w="7228" w:type="dxa"/>
            <w:tcBorders>
              <w:top w:val="single" w:sz="4" w:space="0" w:color="auto"/>
              <w:left w:val="single" w:sz="4" w:space="0" w:color="000000"/>
              <w:bottom w:val="single" w:sz="4" w:space="0" w:color="auto"/>
              <w:right w:val="single" w:sz="4" w:space="0" w:color="000000"/>
            </w:tcBorders>
            <w:tcMar>
              <w:top w:w="0" w:type="dxa"/>
              <w:left w:w="30" w:type="dxa"/>
              <w:bottom w:w="0" w:type="dxa"/>
              <w:right w:w="30" w:type="dxa"/>
            </w:tcMar>
          </w:tcPr>
          <w:p w:rsidR="00BF4652" w:rsidRPr="00CB4D91" w:rsidRDefault="004A3DB7" w:rsidP="00954632">
            <w:pPr>
              <w:spacing w:after="0" w:line="240" w:lineRule="auto"/>
              <w:jc w:val="both"/>
              <w:rPr>
                <w:rFonts w:ascii="Times New Roman" w:hAnsi="Times New Roman" w:cs="Times New Roman"/>
                <w:sz w:val="24"/>
                <w:szCs w:val="24"/>
              </w:rPr>
            </w:pPr>
            <w:r w:rsidRPr="004A3DB7">
              <w:rPr>
                <w:rFonts w:ascii="Times New Roman" w:hAnsi="Times New Roman" w:cs="Times New Roman"/>
                <w:sz w:val="24"/>
                <w:szCs w:val="24"/>
              </w:rPr>
              <w:t xml:space="preserve">Набор реагентов предназначен для </w:t>
            </w:r>
            <w:proofErr w:type="spellStart"/>
            <w:r w:rsidRPr="004A3DB7">
              <w:rPr>
                <w:rFonts w:ascii="Times New Roman" w:hAnsi="Times New Roman" w:cs="Times New Roman"/>
                <w:sz w:val="24"/>
                <w:szCs w:val="24"/>
              </w:rPr>
              <w:t>in</w:t>
            </w:r>
            <w:proofErr w:type="spellEnd"/>
            <w:r w:rsidRPr="004A3DB7">
              <w:rPr>
                <w:rFonts w:ascii="Times New Roman" w:hAnsi="Times New Roman" w:cs="Times New Roman"/>
                <w:sz w:val="24"/>
                <w:szCs w:val="24"/>
              </w:rPr>
              <w:t xml:space="preserve"> </w:t>
            </w:r>
            <w:proofErr w:type="spellStart"/>
            <w:r w:rsidRPr="004A3DB7">
              <w:rPr>
                <w:rFonts w:ascii="Times New Roman" w:hAnsi="Times New Roman" w:cs="Times New Roman"/>
                <w:sz w:val="24"/>
                <w:szCs w:val="24"/>
              </w:rPr>
              <w:t>vitro</w:t>
            </w:r>
            <w:proofErr w:type="spellEnd"/>
            <w:r w:rsidRPr="004A3DB7">
              <w:rPr>
                <w:rFonts w:ascii="Times New Roman" w:hAnsi="Times New Roman" w:cs="Times New Roman"/>
                <w:sz w:val="24"/>
                <w:szCs w:val="24"/>
              </w:rPr>
              <w:t xml:space="preserve"> выявления антител к вирусу иммунодефицита человека 1 типа (ВИЧ-1, ВИЧ-1 группы О) и 2 типа (ВИЧ-2) в сыворотке и плазме крови человека методом иммуноферментного анализа.</w:t>
            </w:r>
            <w:r>
              <w:rPr>
                <w:rFonts w:ascii="Times New Roman" w:hAnsi="Times New Roman" w:cs="Times New Roman"/>
                <w:sz w:val="24"/>
                <w:szCs w:val="24"/>
              </w:rPr>
              <w:t xml:space="preserve"> </w:t>
            </w:r>
            <w:r w:rsidRPr="004A3DB7">
              <w:rPr>
                <w:rFonts w:ascii="Times New Roman" w:hAnsi="Times New Roman" w:cs="Times New Roman"/>
                <w:sz w:val="24"/>
                <w:szCs w:val="24"/>
              </w:rPr>
              <w:t>Состав набора:</w:t>
            </w:r>
            <w:r>
              <w:rPr>
                <w:rFonts w:ascii="Times New Roman" w:hAnsi="Times New Roman" w:cs="Times New Roman"/>
                <w:sz w:val="24"/>
                <w:szCs w:val="24"/>
              </w:rPr>
              <w:t xml:space="preserve"> </w:t>
            </w:r>
            <w:r w:rsidRPr="004A3DB7">
              <w:rPr>
                <w:rFonts w:ascii="Times New Roman" w:hAnsi="Times New Roman" w:cs="Times New Roman"/>
                <w:sz w:val="24"/>
                <w:szCs w:val="24"/>
              </w:rPr>
              <w:t>1. Планшет с 96 лунками, покрытые синтетическим пептидом (ВИЧ-</w:t>
            </w:r>
            <w:proofErr w:type="gramStart"/>
            <w:r w:rsidRPr="004A3DB7">
              <w:rPr>
                <w:rFonts w:ascii="Times New Roman" w:hAnsi="Times New Roman" w:cs="Times New Roman"/>
                <w:sz w:val="24"/>
                <w:szCs w:val="24"/>
              </w:rPr>
              <w:t>O</w:t>
            </w:r>
            <w:proofErr w:type="gramEnd"/>
            <w:r w:rsidRPr="004A3DB7">
              <w:rPr>
                <w:rFonts w:ascii="Times New Roman" w:hAnsi="Times New Roman" w:cs="Times New Roman"/>
                <w:sz w:val="24"/>
                <w:szCs w:val="24"/>
              </w:rPr>
              <w:t>) и рекомбинантными белками ВИЧ-1 и ВИЧ -2 ENV и ВИЧ-1 GAG антигеном, 1 или 5 планшетов;</w:t>
            </w:r>
            <w:r>
              <w:rPr>
                <w:rFonts w:ascii="Times New Roman" w:hAnsi="Times New Roman" w:cs="Times New Roman"/>
                <w:sz w:val="24"/>
                <w:szCs w:val="24"/>
              </w:rPr>
              <w:t xml:space="preserve"> </w:t>
            </w:r>
            <w:r w:rsidRPr="004A3DB7">
              <w:rPr>
                <w:rFonts w:ascii="Times New Roman" w:hAnsi="Times New Roman" w:cs="Times New Roman"/>
                <w:sz w:val="24"/>
                <w:szCs w:val="24"/>
              </w:rPr>
              <w:t>2. Разбавитель образца - зелено-коричневая жидкость, состоящая из буфера, детергента, 1 флакон 36 мл;</w:t>
            </w:r>
            <w:r>
              <w:rPr>
                <w:rFonts w:ascii="Times New Roman" w:hAnsi="Times New Roman" w:cs="Times New Roman"/>
                <w:sz w:val="24"/>
                <w:szCs w:val="24"/>
              </w:rPr>
              <w:t xml:space="preserve"> </w:t>
            </w:r>
            <w:r w:rsidRPr="004A3DB7">
              <w:rPr>
                <w:rFonts w:ascii="Times New Roman" w:hAnsi="Times New Roman" w:cs="Times New Roman"/>
                <w:sz w:val="24"/>
                <w:szCs w:val="24"/>
              </w:rPr>
              <w:t xml:space="preserve">3. </w:t>
            </w:r>
            <w:proofErr w:type="spellStart"/>
            <w:r w:rsidRPr="004A3DB7">
              <w:rPr>
                <w:rFonts w:ascii="Times New Roman" w:hAnsi="Times New Roman" w:cs="Times New Roman"/>
                <w:sz w:val="24"/>
                <w:szCs w:val="24"/>
              </w:rPr>
              <w:t>Конъюгат</w:t>
            </w:r>
            <w:proofErr w:type="spellEnd"/>
            <w:r w:rsidRPr="004A3DB7">
              <w:rPr>
                <w:rFonts w:ascii="Times New Roman" w:hAnsi="Times New Roman" w:cs="Times New Roman"/>
                <w:sz w:val="24"/>
                <w:szCs w:val="24"/>
              </w:rPr>
              <w:t xml:space="preserve">, </w:t>
            </w:r>
            <w:proofErr w:type="spellStart"/>
            <w:r w:rsidRPr="004A3DB7">
              <w:rPr>
                <w:rFonts w:ascii="Times New Roman" w:hAnsi="Times New Roman" w:cs="Times New Roman"/>
                <w:sz w:val="24"/>
                <w:szCs w:val="24"/>
              </w:rPr>
              <w:t>лиофилизированный</w:t>
            </w:r>
            <w:proofErr w:type="spellEnd"/>
            <w:r w:rsidRPr="004A3DB7">
              <w:rPr>
                <w:rFonts w:ascii="Times New Roman" w:hAnsi="Times New Roman" w:cs="Times New Roman"/>
                <w:sz w:val="24"/>
                <w:szCs w:val="24"/>
              </w:rPr>
              <w:t xml:space="preserve">, содержит антиген </w:t>
            </w:r>
            <w:proofErr w:type="gramStart"/>
            <w:r w:rsidRPr="004A3DB7">
              <w:rPr>
                <w:rFonts w:ascii="Times New Roman" w:hAnsi="Times New Roman" w:cs="Times New Roman"/>
                <w:sz w:val="24"/>
                <w:szCs w:val="24"/>
              </w:rPr>
              <w:t>ВИЧ</w:t>
            </w:r>
            <w:proofErr w:type="gramEnd"/>
            <w:r w:rsidRPr="004A3DB7">
              <w:rPr>
                <w:rFonts w:ascii="Times New Roman" w:hAnsi="Times New Roman" w:cs="Times New Roman"/>
                <w:sz w:val="24"/>
                <w:szCs w:val="24"/>
              </w:rPr>
              <w:t xml:space="preserve"> конъюгированный с </w:t>
            </w:r>
            <w:proofErr w:type="spellStart"/>
            <w:r w:rsidRPr="004A3DB7">
              <w:rPr>
                <w:rFonts w:ascii="Times New Roman" w:hAnsi="Times New Roman" w:cs="Times New Roman"/>
                <w:sz w:val="24"/>
                <w:szCs w:val="24"/>
              </w:rPr>
              <w:t>пероксидазой</w:t>
            </w:r>
            <w:proofErr w:type="spellEnd"/>
            <w:r w:rsidRPr="004A3DB7">
              <w:rPr>
                <w:rFonts w:ascii="Times New Roman" w:hAnsi="Times New Roman" w:cs="Times New Roman"/>
                <w:sz w:val="24"/>
                <w:szCs w:val="24"/>
              </w:rPr>
              <w:t>, 1 или 2 флакона;</w:t>
            </w:r>
            <w:r>
              <w:rPr>
                <w:rFonts w:ascii="Times New Roman" w:hAnsi="Times New Roman" w:cs="Times New Roman"/>
                <w:sz w:val="24"/>
                <w:szCs w:val="24"/>
              </w:rPr>
              <w:t xml:space="preserve"> </w:t>
            </w:r>
            <w:r w:rsidRPr="004A3DB7">
              <w:rPr>
                <w:rFonts w:ascii="Times New Roman" w:hAnsi="Times New Roman" w:cs="Times New Roman"/>
                <w:sz w:val="24"/>
                <w:szCs w:val="24"/>
              </w:rPr>
              <w:t xml:space="preserve">4. Разбавитель </w:t>
            </w:r>
            <w:proofErr w:type="spellStart"/>
            <w:r w:rsidRPr="004A3DB7">
              <w:rPr>
                <w:rFonts w:ascii="Times New Roman" w:hAnsi="Times New Roman" w:cs="Times New Roman"/>
                <w:sz w:val="24"/>
                <w:szCs w:val="24"/>
              </w:rPr>
              <w:t>конъюгата</w:t>
            </w:r>
            <w:proofErr w:type="spellEnd"/>
            <w:r w:rsidRPr="004A3DB7">
              <w:rPr>
                <w:rFonts w:ascii="Times New Roman" w:hAnsi="Times New Roman" w:cs="Times New Roman"/>
                <w:sz w:val="24"/>
                <w:szCs w:val="24"/>
              </w:rPr>
              <w:t>, жидкость желтого цвета, 1 или 2 флакона по 18 мл;</w:t>
            </w:r>
            <w:r>
              <w:rPr>
                <w:rFonts w:ascii="Times New Roman" w:hAnsi="Times New Roman" w:cs="Times New Roman"/>
                <w:sz w:val="24"/>
                <w:szCs w:val="24"/>
              </w:rPr>
              <w:t xml:space="preserve"> </w:t>
            </w:r>
            <w:r w:rsidRPr="004A3DB7">
              <w:rPr>
                <w:rFonts w:ascii="Times New Roman" w:hAnsi="Times New Roman" w:cs="Times New Roman"/>
                <w:sz w:val="24"/>
                <w:szCs w:val="24"/>
              </w:rPr>
              <w:t>5. Положительная контрольная сыворотка анти-ВИЧ-1, 1 флакон по 1,7 мл;</w:t>
            </w:r>
            <w:r>
              <w:rPr>
                <w:rFonts w:ascii="Times New Roman" w:hAnsi="Times New Roman" w:cs="Times New Roman"/>
                <w:sz w:val="24"/>
                <w:szCs w:val="24"/>
              </w:rPr>
              <w:t xml:space="preserve"> </w:t>
            </w:r>
            <w:r w:rsidRPr="004A3DB7">
              <w:rPr>
                <w:rFonts w:ascii="Times New Roman" w:hAnsi="Times New Roman" w:cs="Times New Roman"/>
                <w:sz w:val="24"/>
                <w:szCs w:val="24"/>
              </w:rPr>
              <w:t>6. Положительная контрольная сыворотка анти-ВИЧ-2, 1 флакон по 1,7 мл;</w:t>
            </w:r>
            <w:r>
              <w:rPr>
                <w:rFonts w:ascii="Times New Roman" w:hAnsi="Times New Roman" w:cs="Times New Roman"/>
                <w:sz w:val="24"/>
                <w:szCs w:val="24"/>
              </w:rPr>
              <w:t xml:space="preserve"> </w:t>
            </w:r>
            <w:r w:rsidRPr="004A3DB7">
              <w:rPr>
                <w:rFonts w:ascii="Times New Roman" w:hAnsi="Times New Roman" w:cs="Times New Roman"/>
                <w:sz w:val="24"/>
                <w:szCs w:val="24"/>
              </w:rPr>
              <w:t>7. Отрицательный контроль 1 флакон 2,5 мл;</w:t>
            </w:r>
            <w:r>
              <w:rPr>
                <w:rFonts w:ascii="Times New Roman" w:hAnsi="Times New Roman" w:cs="Times New Roman"/>
                <w:sz w:val="24"/>
                <w:szCs w:val="24"/>
              </w:rPr>
              <w:t xml:space="preserve"> </w:t>
            </w:r>
            <w:r w:rsidRPr="004A3DB7">
              <w:rPr>
                <w:rFonts w:ascii="Times New Roman" w:hAnsi="Times New Roman" w:cs="Times New Roman"/>
                <w:sz w:val="24"/>
                <w:szCs w:val="24"/>
              </w:rPr>
              <w:t>8. Разбавитель субстрата, бесцветная жидкость, 1 флакон по 35 мл;</w:t>
            </w:r>
            <w:r>
              <w:rPr>
                <w:rFonts w:ascii="Times New Roman" w:hAnsi="Times New Roman" w:cs="Times New Roman"/>
                <w:sz w:val="24"/>
                <w:szCs w:val="24"/>
              </w:rPr>
              <w:t xml:space="preserve"> </w:t>
            </w:r>
            <w:r w:rsidRPr="004A3DB7">
              <w:rPr>
                <w:rFonts w:ascii="Times New Roman" w:hAnsi="Times New Roman" w:cs="Times New Roman"/>
                <w:sz w:val="24"/>
                <w:szCs w:val="24"/>
              </w:rPr>
              <w:t>9. Концентрат субстрата, 1 флакон по 35 мл;</w:t>
            </w:r>
            <w:r>
              <w:rPr>
                <w:rFonts w:ascii="Times New Roman" w:hAnsi="Times New Roman" w:cs="Times New Roman"/>
                <w:sz w:val="24"/>
                <w:szCs w:val="24"/>
              </w:rPr>
              <w:t xml:space="preserve"> </w:t>
            </w:r>
            <w:r w:rsidRPr="004A3DB7">
              <w:rPr>
                <w:rFonts w:ascii="Times New Roman" w:hAnsi="Times New Roman" w:cs="Times New Roman"/>
                <w:sz w:val="24"/>
                <w:szCs w:val="24"/>
              </w:rPr>
              <w:t>10. Промывочная жидкость 1 флакон или 2 флакона по 125 мл.</w:t>
            </w:r>
            <w:r>
              <w:rPr>
                <w:rFonts w:ascii="Times New Roman" w:hAnsi="Times New Roman" w:cs="Times New Roman"/>
                <w:sz w:val="24"/>
                <w:szCs w:val="24"/>
              </w:rPr>
              <w:t xml:space="preserve"> </w:t>
            </w:r>
            <w:proofErr w:type="gramStart"/>
            <w:r w:rsidRPr="004A3DB7">
              <w:rPr>
                <w:rFonts w:ascii="Times New Roman" w:hAnsi="Times New Roman" w:cs="Times New Roman"/>
                <w:sz w:val="24"/>
                <w:szCs w:val="24"/>
              </w:rPr>
              <w:t>Одобрен</w:t>
            </w:r>
            <w:proofErr w:type="gramEnd"/>
            <w:r w:rsidRPr="004A3DB7">
              <w:rPr>
                <w:rFonts w:ascii="Times New Roman" w:hAnsi="Times New Roman" w:cs="Times New Roman"/>
                <w:sz w:val="24"/>
                <w:szCs w:val="24"/>
              </w:rPr>
              <w:t xml:space="preserve"> к применению Директивой Европейского Союза </w:t>
            </w:r>
            <w:proofErr w:type="spellStart"/>
            <w:r w:rsidRPr="004A3DB7">
              <w:rPr>
                <w:rFonts w:ascii="Times New Roman" w:hAnsi="Times New Roman" w:cs="Times New Roman"/>
                <w:sz w:val="24"/>
                <w:szCs w:val="24"/>
              </w:rPr>
              <w:t>In-vitro</w:t>
            </w:r>
            <w:proofErr w:type="spellEnd"/>
            <w:r w:rsidRPr="004A3DB7">
              <w:rPr>
                <w:rFonts w:ascii="Times New Roman" w:hAnsi="Times New Roman" w:cs="Times New Roman"/>
                <w:sz w:val="24"/>
                <w:szCs w:val="24"/>
              </w:rPr>
              <w:t xml:space="preserve"> диагностики (IVD). Диагностическая чувствительность – не менее 100.0%, а результирующая специфичность не менее 99.91%</w:t>
            </w:r>
            <w:r>
              <w:rPr>
                <w:rFonts w:ascii="Times New Roman" w:hAnsi="Times New Roman" w:cs="Times New Roman"/>
                <w:sz w:val="24"/>
                <w:szCs w:val="24"/>
              </w:rPr>
              <w:t xml:space="preserve"> </w:t>
            </w:r>
            <w:r w:rsidRPr="004A3DB7">
              <w:rPr>
                <w:rFonts w:ascii="Times New Roman" w:hAnsi="Times New Roman" w:cs="Times New Roman"/>
                <w:sz w:val="24"/>
                <w:szCs w:val="24"/>
              </w:rPr>
              <w:t xml:space="preserve">Объем </w:t>
            </w:r>
            <w:proofErr w:type="spellStart"/>
            <w:r w:rsidRPr="004A3DB7">
              <w:rPr>
                <w:rFonts w:ascii="Times New Roman" w:hAnsi="Times New Roman" w:cs="Times New Roman"/>
                <w:sz w:val="24"/>
                <w:szCs w:val="24"/>
              </w:rPr>
              <w:t>дилюента</w:t>
            </w:r>
            <w:proofErr w:type="spellEnd"/>
            <w:r w:rsidRPr="004A3DB7">
              <w:rPr>
                <w:rFonts w:ascii="Times New Roman" w:hAnsi="Times New Roman" w:cs="Times New Roman"/>
                <w:sz w:val="24"/>
                <w:szCs w:val="24"/>
              </w:rPr>
              <w:t xml:space="preserve"> для образца не более 50 </w:t>
            </w:r>
            <w:proofErr w:type="spellStart"/>
            <w:r w:rsidRPr="004A3DB7">
              <w:rPr>
                <w:rFonts w:ascii="Times New Roman" w:hAnsi="Times New Roman" w:cs="Times New Roman"/>
                <w:sz w:val="24"/>
                <w:szCs w:val="24"/>
              </w:rPr>
              <w:t>мкл</w:t>
            </w:r>
            <w:proofErr w:type="spellEnd"/>
            <w:r w:rsidRPr="004A3DB7">
              <w:rPr>
                <w:rFonts w:ascii="Times New Roman" w:hAnsi="Times New Roman" w:cs="Times New Roman"/>
                <w:sz w:val="24"/>
                <w:szCs w:val="24"/>
              </w:rPr>
              <w:t xml:space="preserve">, объём образца не более 50 </w:t>
            </w:r>
            <w:proofErr w:type="spellStart"/>
            <w:r w:rsidRPr="004A3DB7">
              <w:rPr>
                <w:rFonts w:ascii="Times New Roman" w:hAnsi="Times New Roman" w:cs="Times New Roman"/>
                <w:sz w:val="24"/>
                <w:szCs w:val="24"/>
              </w:rPr>
              <w:t>мкл</w:t>
            </w:r>
            <w:proofErr w:type="spellEnd"/>
            <w:r w:rsidRPr="004A3DB7">
              <w:rPr>
                <w:rFonts w:ascii="Times New Roman" w:hAnsi="Times New Roman" w:cs="Times New Roman"/>
                <w:sz w:val="24"/>
                <w:szCs w:val="24"/>
              </w:rPr>
              <w:t xml:space="preserve">. Постановка анализа без предварительной промывки лунок. Два промывочных этапа, каждый по 5 промывок. Каждая промывка с использованием 500 </w:t>
            </w:r>
            <w:proofErr w:type="spellStart"/>
            <w:r w:rsidRPr="004A3DB7">
              <w:rPr>
                <w:rFonts w:ascii="Times New Roman" w:hAnsi="Times New Roman" w:cs="Times New Roman"/>
                <w:sz w:val="24"/>
                <w:szCs w:val="24"/>
              </w:rPr>
              <w:t>мкл</w:t>
            </w:r>
            <w:proofErr w:type="spellEnd"/>
            <w:r w:rsidRPr="004A3DB7">
              <w:rPr>
                <w:rFonts w:ascii="Times New Roman" w:hAnsi="Times New Roman" w:cs="Times New Roman"/>
                <w:sz w:val="24"/>
                <w:szCs w:val="24"/>
              </w:rPr>
              <w:t xml:space="preserve"> промывочной жидкости. Количество инкубаций:</w:t>
            </w:r>
            <w:r w:rsidR="00954632">
              <w:rPr>
                <w:rFonts w:ascii="Times New Roman" w:hAnsi="Times New Roman" w:cs="Times New Roman"/>
                <w:sz w:val="24"/>
                <w:szCs w:val="24"/>
              </w:rPr>
              <w:t xml:space="preserve"> </w:t>
            </w:r>
            <w:r w:rsidRPr="004A3DB7">
              <w:rPr>
                <w:rFonts w:ascii="Times New Roman" w:hAnsi="Times New Roman" w:cs="Times New Roman"/>
                <w:sz w:val="24"/>
                <w:szCs w:val="24"/>
              </w:rPr>
              <w:t>- первая - 30 мин, 370С</w:t>
            </w:r>
            <w:r w:rsidR="00954632">
              <w:rPr>
                <w:rFonts w:ascii="Times New Roman" w:hAnsi="Times New Roman" w:cs="Times New Roman"/>
                <w:sz w:val="24"/>
                <w:szCs w:val="24"/>
              </w:rPr>
              <w:t xml:space="preserve"> </w:t>
            </w:r>
            <w:r w:rsidRPr="004A3DB7">
              <w:rPr>
                <w:rFonts w:ascii="Times New Roman" w:hAnsi="Times New Roman" w:cs="Times New Roman"/>
                <w:sz w:val="24"/>
                <w:szCs w:val="24"/>
              </w:rPr>
              <w:t>- вторая - 30 мин, 370С - третья - 30 мин, 370С Данные внутреннего контроля: Среднее значение отрицательного контроля О</w:t>
            </w:r>
            <w:proofErr w:type="gramStart"/>
            <w:r w:rsidRPr="004A3DB7">
              <w:rPr>
                <w:rFonts w:ascii="Times New Roman" w:hAnsi="Times New Roman" w:cs="Times New Roman"/>
                <w:sz w:val="24"/>
                <w:szCs w:val="24"/>
              </w:rPr>
              <w:t>П(</w:t>
            </w:r>
            <w:proofErr w:type="gramEnd"/>
            <w:r w:rsidRPr="004A3DB7">
              <w:rPr>
                <w:rFonts w:ascii="Times New Roman" w:hAnsi="Times New Roman" w:cs="Times New Roman"/>
                <w:sz w:val="24"/>
                <w:szCs w:val="24"/>
              </w:rPr>
              <w:t>К-) -должно быть менее 0.3. Значение оптической плотности положительного контроля О</w:t>
            </w:r>
            <w:proofErr w:type="gramStart"/>
            <w:r w:rsidRPr="004A3DB7">
              <w:rPr>
                <w:rFonts w:ascii="Times New Roman" w:hAnsi="Times New Roman" w:cs="Times New Roman"/>
                <w:sz w:val="24"/>
                <w:szCs w:val="24"/>
              </w:rPr>
              <w:t>П(</w:t>
            </w:r>
            <w:proofErr w:type="gramEnd"/>
            <w:r w:rsidRPr="004A3DB7">
              <w:rPr>
                <w:rFonts w:ascii="Times New Roman" w:hAnsi="Times New Roman" w:cs="Times New Roman"/>
                <w:sz w:val="24"/>
                <w:szCs w:val="24"/>
              </w:rPr>
              <w:t>К+) должна быть больше значения ОП(К-) на 0.8.  Цветная индикаторная система для контроля всех этапов постановки реакции.</w:t>
            </w:r>
          </w:p>
        </w:tc>
      </w:tr>
      <w:tr w:rsidR="00BF4652" w:rsidRPr="00715A91" w:rsidTr="00AF06AF">
        <w:trPr>
          <w:trHeight w:val="911"/>
        </w:trPr>
        <w:tc>
          <w:tcPr>
            <w:tcW w:w="560"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BF4652" w:rsidRPr="005E16F7" w:rsidRDefault="00BF4652" w:rsidP="005E16F7">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w:t>
            </w:r>
          </w:p>
        </w:tc>
        <w:tc>
          <w:tcPr>
            <w:tcW w:w="1752"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BF4652" w:rsidRPr="004825F3" w:rsidRDefault="00BF4652" w:rsidP="00B75414">
            <w:pPr>
              <w:spacing w:after="0" w:line="240" w:lineRule="auto"/>
              <w:jc w:val="both"/>
              <w:rPr>
                <w:rFonts w:ascii="Times New Roman" w:hAnsi="Times New Roman" w:cs="Times New Roman"/>
                <w:sz w:val="24"/>
                <w:szCs w:val="24"/>
              </w:rPr>
            </w:pPr>
            <w:r w:rsidRPr="009F4FCE">
              <w:rPr>
                <w:rFonts w:ascii="Times New Roman" w:hAnsi="Times New Roman" w:cs="Times New Roman"/>
                <w:sz w:val="24"/>
                <w:szCs w:val="24"/>
              </w:rPr>
              <w:t>Тест-система иммуноферментная для определения антител к вирусу гепатита</w:t>
            </w:r>
            <w:proofErr w:type="gramStart"/>
            <w:r w:rsidRPr="009F4FCE">
              <w:rPr>
                <w:rFonts w:ascii="Times New Roman" w:hAnsi="Times New Roman" w:cs="Times New Roman"/>
                <w:sz w:val="24"/>
                <w:szCs w:val="24"/>
              </w:rPr>
              <w:t xml:space="preserve"> С</w:t>
            </w:r>
            <w:proofErr w:type="gramEnd"/>
            <w:r w:rsidRPr="009F4FCE">
              <w:rPr>
                <w:rFonts w:ascii="Times New Roman" w:hAnsi="Times New Roman" w:cs="Times New Roman"/>
                <w:sz w:val="24"/>
                <w:szCs w:val="24"/>
              </w:rPr>
              <w:t xml:space="preserve"> (HCV) в сыворотке или плазме крови человека  в коробке на 480 определений, адаптированная для постановки с СККК</w:t>
            </w:r>
          </w:p>
        </w:tc>
        <w:tc>
          <w:tcPr>
            <w:tcW w:w="7228" w:type="dxa"/>
            <w:tcBorders>
              <w:top w:val="single" w:sz="4" w:space="0" w:color="auto"/>
              <w:left w:val="single" w:sz="4" w:space="0" w:color="000000"/>
              <w:bottom w:val="single" w:sz="4" w:space="0" w:color="auto"/>
              <w:right w:val="single" w:sz="4" w:space="0" w:color="000000"/>
            </w:tcBorders>
            <w:tcMar>
              <w:top w:w="0" w:type="dxa"/>
              <w:left w:w="30" w:type="dxa"/>
              <w:bottom w:w="0" w:type="dxa"/>
              <w:right w:w="30" w:type="dxa"/>
            </w:tcMar>
          </w:tcPr>
          <w:p w:rsidR="00BF4652" w:rsidRPr="00715A91" w:rsidRDefault="00715A91" w:rsidP="00715A91">
            <w:pPr>
              <w:spacing w:after="0" w:line="240" w:lineRule="auto"/>
              <w:jc w:val="both"/>
              <w:rPr>
                <w:rFonts w:ascii="Times New Roman" w:hAnsi="Times New Roman" w:cs="Times New Roman"/>
                <w:sz w:val="24"/>
                <w:szCs w:val="24"/>
              </w:rPr>
            </w:pPr>
            <w:r w:rsidRPr="00715A91">
              <w:rPr>
                <w:rFonts w:ascii="Times New Roman" w:eastAsia="Times New Roman" w:hAnsi="Times New Roman" w:cs="Times New Roman"/>
                <w:sz w:val="24"/>
                <w:szCs w:val="24"/>
                <w:lang w:eastAsia="ru-RU"/>
              </w:rPr>
              <w:t xml:space="preserve">Набор реагентов предназначен для </w:t>
            </w:r>
            <w:proofErr w:type="spellStart"/>
            <w:r w:rsidRPr="00715A91">
              <w:rPr>
                <w:rFonts w:ascii="Times New Roman" w:eastAsia="Times New Roman" w:hAnsi="Times New Roman" w:cs="Times New Roman"/>
                <w:sz w:val="24"/>
                <w:szCs w:val="24"/>
                <w:lang w:eastAsia="ru-RU"/>
              </w:rPr>
              <w:t>in</w:t>
            </w:r>
            <w:proofErr w:type="spellEnd"/>
            <w:r w:rsidRPr="00715A91">
              <w:rPr>
                <w:rFonts w:ascii="Times New Roman" w:eastAsia="Times New Roman" w:hAnsi="Times New Roman" w:cs="Times New Roman"/>
                <w:sz w:val="24"/>
                <w:szCs w:val="24"/>
                <w:lang w:eastAsia="ru-RU"/>
              </w:rPr>
              <w:t xml:space="preserve"> </w:t>
            </w:r>
            <w:proofErr w:type="spellStart"/>
            <w:r w:rsidRPr="00715A91">
              <w:rPr>
                <w:rFonts w:ascii="Times New Roman" w:eastAsia="Times New Roman" w:hAnsi="Times New Roman" w:cs="Times New Roman"/>
                <w:sz w:val="24"/>
                <w:szCs w:val="24"/>
                <w:lang w:eastAsia="ru-RU"/>
              </w:rPr>
              <w:t>vitro</w:t>
            </w:r>
            <w:proofErr w:type="spellEnd"/>
            <w:r w:rsidRPr="00715A91">
              <w:rPr>
                <w:rFonts w:ascii="Times New Roman" w:eastAsia="Times New Roman" w:hAnsi="Times New Roman" w:cs="Times New Roman"/>
                <w:sz w:val="24"/>
                <w:szCs w:val="24"/>
                <w:lang w:eastAsia="ru-RU"/>
              </w:rPr>
              <w:t xml:space="preserve"> выявления суммарных антител к вирусу гепатита</w:t>
            </w:r>
            <w:proofErr w:type="gramStart"/>
            <w:r w:rsidRPr="00715A91">
              <w:rPr>
                <w:rFonts w:ascii="Times New Roman" w:eastAsia="Times New Roman" w:hAnsi="Times New Roman" w:cs="Times New Roman"/>
                <w:sz w:val="24"/>
                <w:szCs w:val="24"/>
                <w:lang w:eastAsia="ru-RU"/>
              </w:rPr>
              <w:t xml:space="preserve"> С</w:t>
            </w:r>
            <w:proofErr w:type="gramEnd"/>
            <w:r w:rsidRPr="00715A91">
              <w:rPr>
                <w:rFonts w:ascii="Times New Roman" w:eastAsia="Times New Roman" w:hAnsi="Times New Roman" w:cs="Times New Roman"/>
                <w:sz w:val="24"/>
                <w:szCs w:val="24"/>
                <w:lang w:eastAsia="ru-RU"/>
              </w:rPr>
              <w:t xml:space="preserve"> (HCV) в сыворотке или плазме крови человека методом иммуноферментного анализа. Состав набора: 1.Планшет с 96 лунками, </w:t>
            </w:r>
            <w:proofErr w:type="gramStart"/>
            <w:r w:rsidRPr="00715A91">
              <w:rPr>
                <w:rFonts w:ascii="Times New Roman" w:eastAsia="Times New Roman" w:hAnsi="Times New Roman" w:cs="Times New Roman"/>
                <w:sz w:val="24"/>
                <w:szCs w:val="24"/>
                <w:lang w:eastAsia="ru-RU"/>
              </w:rPr>
              <w:t>покрытые</w:t>
            </w:r>
            <w:proofErr w:type="gramEnd"/>
            <w:r w:rsidRPr="00715A91">
              <w:rPr>
                <w:rFonts w:ascii="Times New Roman" w:eastAsia="Times New Roman" w:hAnsi="Times New Roman" w:cs="Times New Roman"/>
                <w:sz w:val="24"/>
                <w:szCs w:val="24"/>
                <w:lang w:eastAsia="ru-RU"/>
              </w:rPr>
              <w:t xml:space="preserve"> очищенными антигенами </w:t>
            </w:r>
            <w:r w:rsidRPr="00715A91">
              <w:rPr>
                <w:rFonts w:ascii="Times New Roman" w:eastAsia="Times New Roman" w:hAnsi="Times New Roman" w:cs="Times New Roman"/>
                <w:sz w:val="24"/>
                <w:szCs w:val="24"/>
                <w:lang w:val="en-US" w:eastAsia="ru-RU"/>
              </w:rPr>
              <w:t>HCV</w:t>
            </w:r>
            <w:r w:rsidRPr="00715A91">
              <w:rPr>
                <w:rFonts w:ascii="Times New Roman" w:eastAsia="Times New Roman" w:hAnsi="Times New Roman" w:cs="Times New Roman"/>
                <w:sz w:val="24"/>
                <w:szCs w:val="24"/>
                <w:lang w:eastAsia="ru-RU"/>
              </w:rPr>
              <w:t>, а также рекомбинантным белками 7</w:t>
            </w:r>
            <w:r w:rsidRPr="00715A91">
              <w:rPr>
                <w:rFonts w:ascii="Times New Roman" w:eastAsia="Times New Roman" w:hAnsi="Times New Roman" w:cs="Times New Roman"/>
                <w:sz w:val="24"/>
                <w:szCs w:val="24"/>
                <w:lang w:val="en-US" w:eastAsia="ru-RU"/>
              </w:rPr>
              <w:t>F</w:t>
            </w:r>
            <w:r w:rsidRPr="00715A91">
              <w:rPr>
                <w:rFonts w:ascii="Times New Roman" w:eastAsia="Times New Roman" w:hAnsi="Times New Roman" w:cs="Times New Roman"/>
                <w:sz w:val="24"/>
                <w:szCs w:val="24"/>
                <w:lang w:eastAsia="ru-RU"/>
              </w:rPr>
              <w:t xml:space="preserve">51, 06 и 07, 1 или 5 планшетов. 2. Разбавитель образца – буфер, </w:t>
            </w:r>
            <w:proofErr w:type="spellStart"/>
            <w:r w:rsidRPr="00715A91">
              <w:rPr>
                <w:rFonts w:ascii="Times New Roman" w:eastAsia="Times New Roman" w:hAnsi="Times New Roman" w:cs="Times New Roman"/>
                <w:sz w:val="24"/>
                <w:szCs w:val="24"/>
                <w:lang w:eastAsia="ru-RU"/>
              </w:rPr>
              <w:t>дилуент</w:t>
            </w:r>
            <w:proofErr w:type="spellEnd"/>
            <w:r w:rsidRPr="00715A91">
              <w:rPr>
                <w:rFonts w:ascii="Times New Roman" w:eastAsia="Times New Roman" w:hAnsi="Times New Roman" w:cs="Times New Roman"/>
                <w:sz w:val="24"/>
                <w:szCs w:val="24"/>
                <w:lang w:eastAsia="ru-RU"/>
              </w:rPr>
              <w:t>, 1 флакон 20 мл. (7</w:t>
            </w:r>
            <w:r w:rsidRPr="00715A91">
              <w:rPr>
                <w:rFonts w:ascii="Times New Roman" w:eastAsia="Times New Roman" w:hAnsi="Times New Roman" w:cs="Times New Roman"/>
                <w:sz w:val="24"/>
                <w:szCs w:val="24"/>
                <w:lang w:val="en-US" w:eastAsia="ru-RU"/>
              </w:rPr>
              <w:t>F</w:t>
            </w:r>
            <w:r w:rsidRPr="00715A91">
              <w:rPr>
                <w:rFonts w:ascii="Times New Roman" w:eastAsia="Times New Roman" w:hAnsi="Times New Roman" w:cs="Times New Roman"/>
                <w:sz w:val="24"/>
                <w:szCs w:val="24"/>
                <w:lang w:eastAsia="ru-RU"/>
              </w:rPr>
              <w:t>51-06) или 1 флакон 100 мл. (7</w:t>
            </w:r>
            <w:r w:rsidRPr="00715A91">
              <w:rPr>
                <w:rFonts w:ascii="Times New Roman" w:eastAsia="Times New Roman" w:hAnsi="Times New Roman" w:cs="Times New Roman"/>
                <w:sz w:val="24"/>
                <w:szCs w:val="24"/>
                <w:lang w:val="en-US" w:eastAsia="ru-RU"/>
              </w:rPr>
              <w:t>F</w:t>
            </w:r>
            <w:r w:rsidRPr="00715A91">
              <w:rPr>
                <w:rFonts w:ascii="Times New Roman" w:eastAsia="Times New Roman" w:hAnsi="Times New Roman" w:cs="Times New Roman"/>
                <w:sz w:val="24"/>
                <w:szCs w:val="24"/>
                <w:lang w:eastAsia="ru-RU"/>
              </w:rPr>
              <w:t xml:space="preserve">51-07). 3. Отрицательный контроль – нормальная сыворотка человека; 1 флакон 0,8 мл. 4. Положительный контроль – инактивированная сыворотка человека, 1 флакон по 0,6 мл. 5. Разбавитель </w:t>
            </w:r>
            <w:proofErr w:type="spellStart"/>
            <w:r w:rsidRPr="00715A91">
              <w:rPr>
                <w:rFonts w:ascii="Times New Roman" w:eastAsia="Times New Roman" w:hAnsi="Times New Roman" w:cs="Times New Roman"/>
                <w:sz w:val="24"/>
                <w:szCs w:val="24"/>
                <w:lang w:eastAsia="ru-RU"/>
              </w:rPr>
              <w:t>конъюгата</w:t>
            </w:r>
            <w:proofErr w:type="spellEnd"/>
            <w:r w:rsidRPr="00715A91">
              <w:rPr>
                <w:rFonts w:ascii="Times New Roman" w:eastAsia="Times New Roman" w:hAnsi="Times New Roman" w:cs="Times New Roman"/>
                <w:sz w:val="24"/>
                <w:szCs w:val="24"/>
                <w:lang w:eastAsia="ru-RU"/>
              </w:rPr>
              <w:t xml:space="preserve"> - жидкость красного цвета, детергенты, 1 флакон (7F51-06) или три флакона (7F51-07) содержит 20 мл буфера, состоящего из неорганических солей и бычьего белка с 0,05% консервантом </w:t>
            </w:r>
            <w:proofErr w:type="spellStart"/>
            <w:r w:rsidRPr="00715A91">
              <w:rPr>
                <w:rFonts w:ascii="Times New Roman" w:eastAsia="Times New Roman" w:hAnsi="Times New Roman" w:cs="Times New Roman"/>
                <w:sz w:val="24"/>
                <w:szCs w:val="24"/>
                <w:lang w:eastAsia="ru-RU"/>
              </w:rPr>
              <w:t>Bronidox</w:t>
            </w:r>
            <w:proofErr w:type="spellEnd"/>
            <w:r w:rsidRPr="00715A91">
              <w:rPr>
                <w:rFonts w:ascii="Times New Roman" w:eastAsia="Times New Roman" w:hAnsi="Times New Roman" w:cs="Times New Roman"/>
                <w:sz w:val="24"/>
                <w:szCs w:val="24"/>
                <w:lang w:eastAsia="ru-RU"/>
              </w:rPr>
              <w:t xml:space="preserve">®. 6.  </w:t>
            </w:r>
            <w:proofErr w:type="spellStart"/>
            <w:r w:rsidRPr="00715A91">
              <w:rPr>
                <w:rFonts w:ascii="Times New Roman" w:eastAsia="Times New Roman" w:hAnsi="Times New Roman" w:cs="Times New Roman"/>
                <w:sz w:val="24"/>
                <w:szCs w:val="24"/>
                <w:lang w:eastAsia="ru-RU"/>
              </w:rPr>
              <w:t>Конъюга</w:t>
            </w:r>
            <w:proofErr w:type="gramStart"/>
            <w:r w:rsidRPr="00715A91">
              <w:rPr>
                <w:rFonts w:ascii="Times New Roman" w:eastAsia="Times New Roman" w:hAnsi="Times New Roman" w:cs="Times New Roman"/>
                <w:sz w:val="24"/>
                <w:szCs w:val="24"/>
                <w:lang w:eastAsia="ru-RU"/>
              </w:rPr>
              <w:t>т</w:t>
            </w:r>
            <w:proofErr w:type="spellEnd"/>
            <w:r w:rsidRPr="00715A91">
              <w:rPr>
                <w:rFonts w:ascii="Times New Roman" w:eastAsia="Times New Roman" w:hAnsi="Times New Roman" w:cs="Times New Roman"/>
                <w:sz w:val="24"/>
                <w:szCs w:val="24"/>
                <w:lang w:eastAsia="ru-RU"/>
              </w:rPr>
              <w:t>-</w:t>
            </w:r>
            <w:proofErr w:type="gramEnd"/>
            <w:r w:rsidRPr="00715A91">
              <w:rPr>
                <w:rFonts w:ascii="Times New Roman" w:eastAsia="Times New Roman" w:hAnsi="Times New Roman" w:cs="Times New Roman"/>
                <w:sz w:val="24"/>
                <w:szCs w:val="24"/>
                <w:lang w:eastAsia="ru-RU"/>
              </w:rPr>
              <w:t xml:space="preserve"> один флакон (7F51-06) или три флакона (7F51-07), каждый из которых содержит достаточное количество сублимированных </w:t>
            </w:r>
            <w:proofErr w:type="spellStart"/>
            <w:r w:rsidRPr="00715A91">
              <w:rPr>
                <w:rFonts w:ascii="Times New Roman" w:eastAsia="Times New Roman" w:hAnsi="Times New Roman" w:cs="Times New Roman"/>
                <w:sz w:val="24"/>
                <w:szCs w:val="24"/>
                <w:lang w:eastAsia="ru-RU"/>
              </w:rPr>
              <w:t>пероксидазно</w:t>
            </w:r>
            <w:proofErr w:type="spellEnd"/>
            <w:r w:rsidRPr="00715A91">
              <w:rPr>
                <w:rFonts w:ascii="Times New Roman" w:eastAsia="Times New Roman" w:hAnsi="Times New Roman" w:cs="Times New Roman"/>
                <w:sz w:val="24"/>
                <w:szCs w:val="24"/>
                <w:lang w:eastAsia="ru-RU"/>
              </w:rPr>
              <w:t xml:space="preserve">-Меченых мышиных </w:t>
            </w:r>
            <w:proofErr w:type="spellStart"/>
            <w:r w:rsidRPr="00715A91">
              <w:rPr>
                <w:rFonts w:ascii="Times New Roman" w:eastAsia="Times New Roman" w:hAnsi="Times New Roman" w:cs="Times New Roman"/>
                <w:sz w:val="24"/>
                <w:szCs w:val="24"/>
                <w:lang w:eastAsia="ru-RU"/>
              </w:rPr>
              <w:t>моноклональных</w:t>
            </w:r>
            <w:proofErr w:type="spellEnd"/>
            <w:r w:rsidRPr="00715A91">
              <w:rPr>
                <w:rFonts w:ascii="Times New Roman" w:eastAsia="Times New Roman" w:hAnsi="Times New Roman" w:cs="Times New Roman"/>
                <w:sz w:val="24"/>
                <w:szCs w:val="24"/>
                <w:lang w:eastAsia="ru-RU"/>
              </w:rPr>
              <w:t xml:space="preserve"> антител к </w:t>
            </w:r>
            <w:proofErr w:type="spellStart"/>
            <w:r w:rsidRPr="00715A91">
              <w:rPr>
                <w:rFonts w:ascii="Times New Roman" w:eastAsia="Times New Roman" w:hAnsi="Times New Roman" w:cs="Times New Roman"/>
                <w:sz w:val="24"/>
                <w:szCs w:val="24"/>
                <w:lang w:eastAsia="ru-RU"/>
              </w:rPr>
              <w:t>IgG</w:t>
            </w:r>
            <w:proofErr w:type="spellEnd"/>
            <w:r w:rsidRPr="00715A91">
              <w:rPr>
                <w:rFonts w:ascii="Times New Roman" w:eastAsia="Times New Roman" w:hAnsi="Times New Roman" w:cs="Times New Roman"/>
                <w:sz w:val="24"/>
                <w:szCs w:val="24"/>
                <w:lang w:eastAsia="ru-RU"/>
              </w:rPr>
              <w:t xml:space="preserve"> человека в бычьей </w:t>
            </w:r>
            <w:r w:rsidRPr="00715A91">
              <w:rPr>
                <w:rFonts w:ascii="Times New Roman" w:eastAsia="Times New Roman" w:hAnsi="Times New Roman" w:cs="Times New Roman"/>
                <w:sz w:val="24"/>
                <w:szCs w:val="24"/>
                <w:lang w:eastAsia="ru-RU"/>
              </w:rPr>
              <w:lastRenderedPageBreak/>
              <w:t xml:space="preserve">белковой основе. 7. Разбавитель субстрата - бесцветная жидкость, состоящая из натриевой соли лимонной кислоты и перекиси водорода; 1 флакон по 35 мл. 8. Концентрат субстрата - 3,3’,5,5’- </w:t>
            </w:r>
            <w:proofErr w:type="spellStart"/>
            <w:r w:rsidRPr="00715A91">
              <w:rPr>
                <w:rFonts w:ascii="Times New Roman" w:eastAsia="Times New Roman" w:hAnsi="Times New Roman" w:cs="Times New Roman"/>
                <w:sz w:val="24"/>
                <w:szCs w:val="24"/>
                <w:lang w:eastAsia="ru-RU"/>
              </w:rPr>
              <w:t>тетраметилбензидин</w:t>
            </w:r>
            <w:proofErr w:type="spellEnd"/>
            <w:r w:rsidRPr="00715A91">
              <w:rPr>
                <w:rFonts w:ascii="Times New Roman" w:eastAsia="Times New Roman" w:hAnsi="Times New Roman" w:cs="Times New Roman"/>
                <w:sz w:val="24"/>
                <w:szCs w:val="24"/>
                <w:lang w:eastAsia="ru-RU"/>
              </w:rPr>
              <w:t xml:space="preserve">, стабилизаторы; 1 флакон по 35 мл. 9. Промывочная жидкость 1 флакон(7F51-06)  или 2 флакона(7F51-07),  содержащие 125 мл глицина </w:t>
            </w:r>
            <w:proofErr w:type="spellStart"/>
            <w:r w:rsidRPr="00715A91">
              <w:rPr>
                <w:rFonts w:ascii="Times New Roman" w:eastAsia="Times New Roman" w:hAnsi="Times New Roman" w:cs="Times New Roman"/>
                <w:sz w:val="24"/>
                <w:szCs w:val="24"/>
                <w:lang w:eastAsia="ru-RU"/>
              </w:rPr>
              <w:t>cодержит</w:t>
            </w:r>
            <w:proofErr w:type="spellEnd"/>
            <w:r w:rsidRPr="00715A91">
              <w:rPr>
                <w:rFonts w:ascii="Times New Roman" w:eastAsia="Times New Roman" w:hAnsi="Times New Roman" w:cs="Times New Roman"/>
                <w:sz w:val="24"/>
                <w:szCs w:val="24"/>
                <w:lang w:eastAsia="ru-RU"/>
              </w:rPr>
              <w:t xml:space="preserve"> 0,2% консерванта </w:t>
            </w:r>
            <w:proofErr w:type="spellStart"/>
            <w:r w:rsidRPr="00715A91">
              <w:rPr>
                <w:rFonts w:ascii="Times New Roman" w:eastAsia="Times New Roman" w:hAnsi="Times New Roman" w:cs="Times New Roman"/>
                <w:sz w:val="24"/>
                <w:szCs w:val="24"/>
                <w:lang w:eastAsia="ru-RU"/>
              </w:rPr>
              <w:t>Bronidox</w:t>
            </w:r>
            <w:proofErr w:type="spellEnd"/>
            <w:r w:rsidRPr="00715A91">
              <w:rPr>
                <w:rFonts w:ascii="Times New Roman" w:eastAsia="Times New Roman" w:hAnsi="Times New Roman" w:cs="Times New Roman"/>
                <w:sz w:val="24"/>
                <w:szCs w:val="24"/>
                <w:lang w:eastAsia="ru-RU"/>
              </w:rPr>
              <w:t>® Количество инкубаций: - первая - 60 мин, 37</w:t>
            </w:r>
            <w:r w:rsidRPr="00715A91">
              <w:rPr>
                <w:rFonts w:ascii="Times New Roman" w:eastAsia="Times New Roman" w:hAnsi="Times New Roman" w:cs="Times New Roman"/>
                <w:sz w:val="24"/>
                <w:szCs w:val="24"/>
                <w:vertAlign w:val="superscript"/>
                <w:lang w:eastAsia="ru-RU"/>
              </w:rPr>
              <w:t>0</w:t>
            </w:r>
            <w:r w:rsidRPr="00715A91">
              <w:rPr>
                <w:rFonts w:ascii="Times New Roman" w:eastAsia="Times New Roman" w:hAnsi="Times New Roman" w:cs="Times New Roman"/>
                <w:sz w:val="24"/>
                <w:szCs w:val="24"/>
                <w:lang w:eastAsia="ru-RU"/>
              </w:rPr>
              <w:t>С - вторая - 30 мин, 37</w:t>
            </w:r>
            <w:r w:rsidRPr="00715A91">
              <w:rPr>
                <w:rFonts w:ascii="Times New Roman" w:eastAsia="Times New Roman" w:hAnsi="Times New Roman" w:cs="Times New Roman"/>
                <w:sz w:val="24"/>
                <w:szCs w:val="24"/>
                <w:vertAlign w:val="superscript"/>
                <w:lang w:eastAsia="ru-RU"/>
              </w:rPr>
              <w:t>0</w:t>
            </w:r>
            <w:r w:rsidRPr="00715A91">
              <w:rPr>
                <w:rFonts w:ascii="Times New Roman" w:eastAsia="Times New Roman" w:hAnsi="Times New Roman" w:cs="Times New Roman"/>
                <w:sz w:val="24"/>
                <w:szCs w:val="24"/>
                <w:lang w:eastAsia="ru-RU"/>
              </w:rPr>
              <w:t>С  - третья - 30 мин, 37</w:t>
            </w:r>
            <w:r w:rsidRPr="00715A91">
              <w:rPr>
                <w:rFonts w:ascii="Times New Roman" w:eastAsia="Times New Roman" w:hAnsi="Times New Roman" w:cs="Times New Roman"/>
                <w:sz w:val="24"/>
                <w:szCs w:val="24"/>
                <w:vertAlign w:val="superscript"/>
                <w:lang w:eastAsia="ru-RU"/>
              </w:rPr>
              <w:t>0</w:t>
            </w:r>
            <w:r w:rsidRPr="00715A91">
              <w:rPr>
                <w:rFonts w:ascii="Times New Roman" w:eastAsia="Times New Roman" w:hAnsi="Times New Roman" w:cs="Times New Roman"/>
                <w:sz w:val="24"/>
                <w:szCs w:val="24"/>
                <w:lang w:eastAsia="ru-RU"/>
              </w:rPr>
              <w:t>С</w:t>
            </w:r>
            <w:proofErr w:type="gramStart"/>
            <w:r w:rsidRPr="00715A91">
              <w:rPr>
                <w:rFonts w:ascii="Times New Roman" w:eastAsia="Times New Roman" w:hAnsi="Times New Roman" w:cs="Times New Roman"/>
                <w:sz w:val="24"/>
                <w:szCs w:val="24"/>
                <w:lang w:eastAsia="ru-RU"/>
              </w:rPr>
              <w:t xml:space="preserve">  Д</w:t>
            </w:r>
            <w:proofErr w:type="gramEnd"/>
            <w:r w:rsidRPr="00715A91">
              <w:rPr>
                <w:rFonts w:ascii="Times New Roman" w:eastAsia="Times New Roman" w:hAnsi="Times New Roman" w:cs="Times New Roman"/>
                <w:sz w:val="24"/>
                <w:szCs w:val="24"/>
                <w:lang w:eastAsia="ru-RU"/>
              </w:rPr>
              <w:t xml:space="preserve">ва промывочных этапа, каждый этап состоит из 5 промывок и использует по 500 </w:t>
            </w:r>
            <w:proofErr w:type="spellStart"/>
            <w:r w:rsidRPr="00715A91">
              <w:rPr>
                <w:rFonts w:ascii="Times New Roman" w:eastAsia="Times New Roman" w:hAnsi="Times New Roman" w:cs="Times New Roman"/>
                <w:sz w:val="24"/>
                <w:szCs w:val="24"/>
                <w:lang w:eastAsia="ru-RU"/>
              </w:rPr>
              <w:t>мкл</w:t>
            </w:r>
            <w:proofErr w:type="spellEnd"/>
            <w:r w:rsidRPr="00715A91">
              <w:rPr>
                <w:rFonts w:ascii="Times New Roman" w:eastAsia="Times New Roman" w:hAnsi="Times New Roman" w:cs="Times New Roman"/>
                <w:sz w:val="24"/>
                <w:szCs w:val="24"/>
                <w:lang w:eastAsia="ru-RU"/>
              </w:rPr>
              <w:t xml:space="preserve"> промывочной жидкости. Диагностическая чувствительность – не менее 100.0%, а результирующая специфичность - ≥99,95%. Объем разбавителя для образца не более 50 </w:t>
            </w:r>
            <w:proofErr w:type="spellStart"/>
            <w:r w:rsidRPr="00715A91">
              <w:rPr>
                <w:rFonts w:ascii="Times New Roman" w:eastAsia="Times New Roman" w:hAnsi="Times New Roman" w:cs="Times New Roman"/>
                <w:sz w:val="24"/>
                <w:szCs w:val="24"/>
                <w:lang w:eastAsia="ru-RU"/>
              </w:rPr>
              <w:t>мкл</w:t>
            </w:r>
            <w:proofErr w:type="spellEnd"/>
            <w:r w:rsidRPr="00715A91">
              <w:rPr>
                <w:rFonts w:ascii="Times New Roman" w:eastAsia="Times New Roman" w:hAnsi="Times New Roman" w:cs="Times New Roman"/>
                <w:sz w:val="24"/>
                <w:szCs w:val="24"/>
                <w:lang w:eastAsia="ru-RU"/>
              </w:rPr>
              <w:t xml:space="preserve">, объём образца - не более 50 </w:t>
            </w:r>
            <w:proofErr w:type="spellStart"/>
            <w:r w:rsidRPr="00715A91">
              <w:rPr>
                <w:rFonts w:ascii="Times New Roman" w:eastAsia="Times New Roman" w:hAnsi="Times New Roman" w:cs="Times New Roman"/>
                <w:sz w:val="24"/>
                <w:szCs w:val="24"/>
                <w:lang w:eastAsia="ru-RU"/>
              </w:rPr>
              <w:t>мкл</w:t>
            </w:r>
            <w:proofErr w:type="spellEnd"/>
            <w:r w:rsidRPr="00715A91">
              <w:rPr>
                <w:rFonts w:ascii="Times New Roman" w:eastAsia="Times New Roman" w:hAnsi="Times New Roman" w:cs="Times New Roman"/>
                <w:sz w:val="24"/>
                <w:szCs w:val="24"/>
                <w:lang w:eastAsia="ru-RU"/>
              </w:rPr>
              <w:t>.  Данные внутреннего контроля:  - Среднее значение отрицательного контроля ОП</w:t>
            </w:r>
            <w:r w:rsidRPr="00715A91">
              <w:rPr>
                <w:rFonts w:ascii="Times New Roman" w:eastAsia="Times New Roman" w:hAnsi="Times New Roman" w:cs="Times New Roman"/>
                <w:sz w:val="24"/>
                <w:szCs w:val="24"/>
                <w:vertAlign w:val="subscript"/>
                <w:lang w:eastAsia="ru-RU"/>
              </w:rPr>
              <w:t>(К-)</w:t>
            </w:r>
            <w:r w:rsidRPr="00715A91">
              <w:rPr>
                <w:rFonts w:ascii="Times New Roman" w:eastAsia="Times New Roman" w:hAnsi="Times New Roman" w:cs="Times New Roman"/>
                <w:sz w:val="24"/>
                <w:szCs w:val="24"/>
                <w:lang w:eastAsia="ru-RU"/>
              </w:rPr>
              <w:t xml:space="preserve"> -должно быть менее 0.25 - Значение оптической плотности положительного контроля ОП</w:t>
            </w:r>
            <w:r w:rsidRPr="00715A91">
              <w:rPr>
                <w:rFonts w:ascii="Times New Roman" w:eastAsia="Times New Roman" w:hAnsi="Times New Roman" w:cs="Times New Roman"/>
                <w:sz w:val="24"/>
                <w:szCs w:val="24"/>
                <w:vertAlign w:val="subscript"/>
                <w:lang w:eastAsia="ru-RU"/>
              </w:rPr>
              <w:t>(К+)</w:t>
            </w:r>
            <w:r w:rsidRPr="00715A91">
              <w:rPr>
                <w:rFonts w:ascii="Times New Roman" w:eastAsia="Times New Roman" w:hAnsi="Times New Roman" w:cs="Times New Roman"/>
                <w:sz w:val="24"/>
                <w:szCs w:val="24"/>
                <w:lang w:eastAsia="ru-RU"/>
              </w:rPr>
              <w:t xml:space="preserve"> должна быть больше значения ОП</w:t>
            </w:r>
            <w:r w:rsidRPr="00715A91">
              <w:rPr>
                <w:rFonts w:ascii="Times New Roman" w:eastAsia="Times New Roman" w:hAnsi="Times New Roman" w:cs="Times New Roman"/>
                <w:sz w:val="24"/>
                <w:szCs w:val="24"/>
                <w:vertAlign w:val="subscript"/>
                <w:lang w:eastAsia="ru-RU"/>
              </w:rPr>
              <w:t>(К-)</w:t>
            </w:r>
            <w:r w:rsidRPr="00715A91">
              <w:rPr>
                <w:rFonts w:ascii="Times New Roman" w:eastAsia="Times New Roman" w:hAnsi="Times New Roman" w:cs="Times New Roman"/>
                <w:sz w:val="24"/>
                <w:szCs w:val="24"/>
                <w:lang w:eastAsia="ru-RU"/>
              </w:rPr>
              <w:t xml:space="preserve"> на 0.8</w:t>
            </w:r>
            <w:proofErr w:type="gramStart"/>
            <w:r w:rsidRPr="00715A91">
              <w:rPr>
                <w:rFonts w:ascii="Times New Roman" w:eastAsia="Times New Roman" w:hAnsi="Times New Roman" w:cs="Times New Roman"/>
                <w:sz w:val="24"/>
                <w:szCs w:val="24"/>
                <w:lang w:eastAsia="ru-RU"/>
              </w:rPr>
              <w:t xml:space="preserve"> И</w:t>
            </w:r>
            <w:proofErr w:type="gramEnd"/>
            <w:r w:rsidRPr="00715A91">
              <w:rPr>
                <w:rFonts w:ascii="Times New Roman" w:eastAsia="Times New Roman" w:hAnsi="Times New Roman" w:cs="Times New Roman"/>
                <w:sz w:val="24"/>
                <w:szCs w:val="24"/>
                <w:lang w:eastAsia="ru-RU"/>
              </w:rPr>
              <w:t>меется цветная индикаторная система для контроля всех этапов постановки реакции и для контроля добавления образца (SAM).</w:t>
            </w:r>
          </w:p>
        </w:tc>
      </w:tr>
      <w:tr w:rsidR="00BF4652" w:rsidRPr="00715A91" w:rsidTr="00AF06AF">
        <w:trPr>
          <w:trHeight w:val="911"/>
        </w:trPr>
        <w:tc>
          <w:tcPr>
            <w:tcW w:w="560"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BF4652" w:rsidRDefault="00BF4652" w:rsidP="005E16F7">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3</w:t>
            </w:r>
          </w:p>
        </w:tc>
        <w:tc>
          <w:tcPr>
            <w:tcW w:w="1752"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BF4652" w:rsidRPr="00B83BBF" w:rsidRDefault="00BF4652" w:rsidP="00B75414">
            <w:pPr>
              <w:spacing w:after="0" w:line="240" w:lineRule="auto"/>
              <w:jc w:val="both"/>
              <w:rPr>
                <w:rFonts w:ascii="Times New Roman" w:hAnsi="Times New Roman" w:cs="Times New Roman"/>
                <w:sz w:val="24"/>
                <w:szCs w:val="24"/>
              </w:rPr>
            </w:pPr>
            <w:r w:rsidRPr="009F4FCE">
              <w:rPr>
                <w:rFonts w:ascii="Times New Roman" w:hAnsi="Times New Roman" w:cs="Times New Roman"/>
                <w:sz w:val="24"/>
                <w:szCs w:val="24"/>
              </w:rPr>
              <w:t xml:space="preserve">Тест-система иммуноферментная для определения антител к </w:t>
            </w:r>
            <w:proofErr w:type="spellStart"/>
            <w:r w:rsidRPr="009F4FCE">
              <w:rPr>
                <w:rFonts w:ascii="Times New Roman" w:hAnsi="Times New Roman" w:cs="Times New Roman"/>
                <w:sz w:val="24"/>
                <w:szCs w:val="24"/>
              </w:rPr>
              <w:t>Treponema</w:t>
            </w:r>
            <w:proofErr w:type="spellEnd"/>
            <w:r w:rsidRPr="009F4FCE">
              <w:rPr>
                <w:rFonts w:ascii="Times New Roman" w:hAnsi="Times New Roman" w:cs="Times New Roman"/>
                <w:sz w:val="24"/>
                <w:szCs w:val="24"/>
              </w:rPr>
              <w:t xml:space="preserve"> </w:t>
            </w:r>
            <w:proofErr w:type="spellStart"/>
            <w:r w:rsidRPr="009F4FCE">
              <w:rPr>
                <w:rFonts w:ascii="Times New Roman" w:hAnsi="Times New Roman" w:cs="Times New Roman"/>
                <w:sz w:val="24"/>
                <w:szCs w:val="24"/>
              </w:rPr>
              <w:t>pallidum</w:t>
            </w:r>
            <w:proofErr w:type="spellEnd"/>
            <w:r w:rsidRPr="009F4FCE">
              <w:rPr>
                <w:rFonts w:ascii="Times New Roman" w:hAnsi="Times New Roman" w:cs="Times New Roman"/>
                <w:sz w:val="24"/>
                <w:szCs w:val="24"/>
              </w:rPr>
              <w:t>, в сыворотке или плазме крови человека в коробке на 96 определений, адаптированная для постановки с СККК.</w:t>
            </w:r>
          </w:p>
        </w:tc>
        <w:tc>
          <w:tcPr>
            <w:tcW w:w="7228" w:type="dxa"/>
            <w:tcBorders>
              <w:top w:val="single" w:sz="4" w:space="0" w:color="auto"/>
              <w:left w:val="single" w:sz="4" w:space="0" w:color="000000"/>
              <w:bottom w:val="single" w:sz="4" w:space="0" w:color="auto"/>
              <w:right w:val="single" w:sz="4" w:space="0" w:color="000000"/>
            </w:tcBorders>
            <w:tcMar>
              <w:top w:w="0" w:type="dxa"/>
              <w:left w:w="30" w:type="dxa"/>
              <w:bottom w:w="0" w:type="dxa"/>
              <w:right w:w="30" w:type="dxa"/>
            </w:tcMar>
          </w:tcPr>
          <w:p w:rsidR="00BF4652" w:rsidRPr="00715A91" w:rsidRDefault="00861C6A" w:rsidP="00CD68AA">
            <w:pPr>
              <w:spacing w:after="0" w:line="240" w:lineRule="auto"/>
              <w:jc w:val="both"/>
              <w:rPr>
                <w:rFonts w:ascii="Times New Roman" w:hAnsi="Times New Roman" w:cs="Times New Roman"/>
                <w:sz w:val="24"/>
                <w:szCs w:val="24"/>
                <w:lang w:val="kk-KZ"/>
              </w:rPr>
            </w:pPr>
            <w:r w:rsidRPr="00861C6A">
              <w:rPr>
                <w:rFonts w:ascii="Times New Roman" w:eastAsia="Times New Roman" w:hAnsi="Times New Roman" w:cs="Times New Roman"/>
                <w:sz w:val="24"/>
                <w:szCs w:val="24"/>
                <w:lang w:eastAsia="ru-RU"/>
              </w:rPr>
              <w:t xml:space="preserve">Набор реагентов предназначен для </w:t>
            </w:r>
            <w:proofErr w:type="spellStart"/>
            <w:r w:rsidRPr="00861C6A">
              <w:rPr>
                <w:rFonts w:ascii="Times New Roman" w:eastAsia="Times New Roman" w:hAnsi="Times New Roman" w:cs="Times New Roman"/>
                <w:sz w:val="24"/>
                <w:szCs w:val="24"/>
                <w:lang w:eastAsia="ru-RU"/>
              </w:rPr>
              <w:t>in</w:t>
            </w:r>
            <w:proofErr w:type="spellEnd"/>
            <w:r w:rsidRPr="00861C6A">
              <w:rPr>
                <w:rFonts w:ascii="Times New Roman" w:eastAsia="Times New Roman" w:hAnsi="Times New Roman" w:cs="Times New Roman"/>
                <w:sz w:val="24"/>
                <w:szCs w:val="24"/>
                <w:lang w:eastAsia="ru-RU"/>
              </w:rPr>
              <w:t xml:space="preserve"> </w:t>
            </w:r>
            <w:proofErr w:type="spellStart"/>
            <w:r w:rsidRPr="00861C6A">
              <w:rPr>
                <w:rFonts w:ascii="Times New Roman" w:eastAsia="Times New Roman" w:hAnsi="Times New Roman" w:cs="Times New Roman"/>
                <w:sz w:val="24"/>
                <w:szCs w:val="24"/>
                <w:lang w:eastAsia="ru-RU"/>
              </w:rPr>
              <w:t>vitro</w:t>
            </w:r>
            <w:proofErr w:type="spellEnd"/>
            <w:r w:rsidRPr="00861C6A">
              <w:rPr>
                <w:rFonts w:ascii="Times New Roman" w:eastAsia="Times New Roman" w:hAnsi="Times New Roman" w:cs="Times New Roman"/>
                <w:sz w:val="24"/>
                <w:szCs w:val="24"/>
                <w:lang w:eastAsia="ru-RU"/>
              </w:rPr>
              <w:t xml:space="preserve"> выявления суммарных антител к </w:t>
            </w:r>
            <w:proofErr w:type="spellStart"/>
            <w:r w:rsidRPr="00861C6A">
              <w:rPr>
                <w:rFonts w:ascii="Times New Roman" w:eastAsia="Times New Roman" w:hAnsi="Times New Roman" w:cs="Times New Roman"/>
                <w:sz w:val="24"/>
                <w:szCs w:val="24"/>
                <w:lang w:eastAsia="ru-RU"/>
              </w:rPr>
              <w:t>Treponema</w:t>
            </w:r>
            <w:proofErr w:type="spellEnd"/>
            <w:r w:rsidRPr="00861C6A">
              <w:rPr>
                <w:rFonts w:ascii="Times New Roman" w:eastAsia="Times New Roman" w:hAnsi="Times New Roman" w:cs="Times New Roman"/>
                <w:sz w:val="24"/>
                <w:szCs w:val="24"/>
                <w:lang w:eastAsia="ru-RU"/>
              </w:rPr>
              <w:t xml:space="preserve"> </w:t>
            </w:r>
            <w:proofErr w:type="spellStart"/>
            <w:r w:rsidRPr="00861C6A">
              <w:rPr>
                <w:rFonts w:ascii="Times New Roman" w:eastAsia="Times New Roman" w:hAnsi="Times New Roman" w:cs="Times New Roman"/>
                <w:sz w:val="24"/>
                <w:szCs w:val="24"/>
                <w:lang w:eastAsia="ru-RU"/>
              </w:rPr>
              <w:t>pallidum</w:t>
            </w:r>
            <w:proofErr w:type="spellEnd"/>
            <w:r w:rsidRPr="00861C6A">
              <w:rPr>
                <w:rFonts w:ascii="Times New Roman" w:eastAsia="Times New Roman" w:hAnsi="Times New Roman" w:cs="Times New Roman"/>
                <w:sz w:val="24"/>
                <w:szCs w:val="24"/>
                <w:lang w:eastAsia="ru-RU"/>
              </w:rPr>
              <w:t xml:space="preserve"> в сыворотке и плазме крови человека методом иммуноферментного анализа.</w:t>
            </w:r>
            <w:r w:rsidR="00777BB9" w:rsidRPr="00715A91">
              <w:rPr>
                <w:rFonts w:ascii="Times New Roman" w:eastAsia="Times New Roman" w:hAnsi="Times New Roman" w:cs="Times New Roman"/>
                <w:sz w:val="24"/>
                <w:szCs w:val="24"/>
                <w:lang w:eastAsia="ru-RU"/>
              </w:rPr>
              <w:t xml:space="preserve"> </w:t>
            </w:r>
            <w:r w:rsidRPr="00861C6A">
              <w:rPr>
                <w:rFonts w:ascii="Times New Roman" w:eastAsia="Times New Roman" w:hAnsi="Times New Roman" w:cs="Times New Roman"/>
                <w:sz w:val="24"/>
                <w:szCs w:val="24"/>
                <w:lang w:eastAsia="ru-RU"/>
              </w:rPr>
              <w:t>Состав набора:</w:t>
            </w:r>
            <w:r w:rsidR="00777BB9" w:rsidRPr="00715A91">
              <w:rPr>
                <w:rFonts w:ascii="Times New Roman" w:eastAsia="Times New Roman" w:hAnsi="Times New Roman" w:cs="Times New Roman"/>
                <w:sz w:val="24"/>
                <w:szCs w:val="24"/>
                <w:lang w:eastAsia="ru-RU"/>
              </w:rPr>
              <w:t xml:space="preserve"> </w:t>
            </w:r>
            <w:r w:rsidRPr="00861C6A">
              <w:rPr>
                <w:rFonts w:ascii="Times New Roman" w:eastAsia="Times New Roman" w:hAnsi="Times New Roman" w:cs="Times New Roman"/>
                <w:sz w:val="24"/>
                <w:szCs w:val="24"/>
                <w:lang w:eastAsia="ru-RU"/>
              </w:rPr>
              <w:t xml:space="preserve">1.Планшет с 96 лунками, </w:t>
            </w:r>
            <w:proofErr w:type="gramStart"/>
            <w:r w:rsidRPr="00861C6A">
              <w:rPr>
                <w:rFonts w:ascii="Times New Roman" w:eastAsia="Times New Roman" w:hAnsi="Times New Roman" w:cs="Times New Roman"/>
                <w:sz w:val="24"/>
                <w:szCs w:val="24"/>
                <w:lang w:eastAsia="ru-RU"/>
              </w:rPr>
              <w:t>покрытые</w:t>
            </w:r>
            <w:proofErr w:type="gramEnd"/>
            <w:r w:rsidRPr="00861C6A">
              <w:rPr>
                <w:rFonts w:ascii="Times New Roman" w:eastAsia="Times New Roman" w:hAnsi="Times New Roman" w:cs="Times New Roman"/>
                <w:sz w:val="24"/>
                <w:szCs w:val="24"/>
                <w:lang w:eastAsia="ru-RU"/>
              </w:rPr>
              <w:t xml:space="preserve"> антителами </w:t>
            </w:r>
            <w:proofErr w:type="spellStart"/>
            <w:r w:rsidRPr="00861C6A">
              <w:rPr>
                <w:rFonts w:ascii="Times New Roman" w:eastAsia="Times New Roman" w:hAnsi="Times New Roman" w:cs="Times New Roman"/>
                <w:sz w:val="24"/>
                <w:szCs w:val="24"/>
                <w:lang w:eastAsia="ru-RU"/>
              </w:rPr>
              <w:t>IgG</w:t>
            </w:r>
            <w:proofErr w:type="spellEnd"/>
            <w:r w:rsidRPr="00861C6A">
              <w:rPr>
                <w:rFonts w:ascii="Times New Roman" w:eastAsia="Times New Roman" w:hAnsi="Times New Roman" w:cs="Times New Roman"/>
                <w:sz w:val="24"/>
                <w:szCs w:val="24"/>
                <w:lang w:eastAsia="ru-RU"/>
              </w:rPr>
              <w:t xml:space="preserve"> и </w:t>
            </w:r>
            <w:proofErr w:type="spellStart"/>
            <w:r w:rsidRPr="00861C6A">
              <w:rPr>
                <w:rFonts w:ascii="Times New Roman" w:eastAsia="Times New Roman" w:hAnsi="Times New Roman" w:cs="Times New Roman"/>
                <w:sz w:val="24"/>
                <w:szCs w:val="24"/>
                <w:lang w:eastAsia="ru-RU"/>
              </w:rPr>
              <w:t>IgM</w:t>
            </w:r>
            <w:proofErr w:type="spellEnd"/>
            <w:r w:rsidRPr="00861C6A">
              <w:rPr>
                <w:rFonts w:ascii="Times New Roman" w:eastAsia="Times New Roman" w:hAnsi="Times New Roman" w:cs="Times New Roman"/>
                <w:sz w:val="24"/>
                <w:szCs w:val="24"/>
                <w:lang w:eastAsia="ru-RU"/>
              </w:rPr>
              <w:t>, а также рекомбинантным белками TpN15, 17 и 47, 1 или 5 планшетов.</w:t>
            </w:r>
            <w:r w:rsidR="00777BB9" w:rsidRPr="00715A91">
              <w:rPr>
                <w:rFonts w:ascii="Times New Roman" w:eastAsia="Times New Roman" w:hAnsi="Times New Roman" w:cs="Times New Roman"/>
                <w:sz w:val="24"/>
                <w:szCs w:val="24"/>
                <w:lang w:eastAsia="ru-RU"/>
              </w:rPr>
              <w:t xml:space="preserve"> </w:t>
            </w:r>
            <w:r w:rsidRPr="00861C6A">
              <w:rPr>
                <w:rFonts w:ascii="Times New Roman" w:eastAsia="Times New Roman" w:hAnsi="Times New Roman" w:cs="Times New Roman"/>
                <w:sz w:val="24"/>
                <w:szCs w:val="24"/>
                <w:lang w:eastAsia="ru-RU"/>
              </w:rPr>
              <w:t>2. Разбавитель образца – буфер, детергент, 1 флакон 36 мл.</w:t>
            </w:r>
            <w:r w:rsidR="00777BB9" w:rsidRPr="00715A91">
              <w:rPr>
                <w:rFonts w:ascii="Times New Roman" w:eastAsia="Times New Roman" w:hAnsi="Times New Roman" w:cs="Times New Roman"/>
                <w:sz w:val="24"/>
                <w:szCs w:val="24"/>
                <w:lang w:eastAsia="ru-RU"/>
              </w:rPr>
              <w:t xml:space="preserve"> </w:t>
            </w:r>
            <w:r w:rsidRPr="00861C6A">
              <w:rPr>
                <w:rFonts w:ascii="Times New Roman" w:eastAsia="Times New Roman" w:hAnsi="Times New Roman" w:cs="Times New Roman"/>
                <w:sz w:val="24"/>
                <w:szCs w:val="24"/>
                <w:lang w:eastAsia="ru-RU"/>
              </w:rPr>
              <w:t xml:space="preserve">3. </w:t>
            </w:r>
            <w:proofErr w:type="spellStart"/>
            <w:r w:rsidRPr="00861C6A">
              <w:rPr>
                <w:rFonts w:ascii="Times New Roman" w:eastAsia="Times New Roman" w:hAnsi="Times New Roman" w:cs="Times New Roman"/>
                <w:sz w:val="24"/>
                <w:szCs w:val="24"/>
                <w:lang w:eastAsia="ru-RU"/>
              </w:rPr>
              <w:t>Конъюгат</w:t>
            </w:r>
            <w:proofErr w:type="spellEnd"/>
            <w:r w:rsidRPr="00861C6A">
              <w:rPr>
                <w:rFonts w:ascii="Times New Roman" w:eastAsia="Times New Roman" w:hAnsi="Times New Roman" w:cs="Times New Roman"/>
                <w:sz w:val="24"/>
                <w:szCs w:val="24"/>
                <w:lang w:eastAsia="ru-RU"/>
              </w:rPr>
              <w:t xml:space="preserve">, </w:t>
            </w:r>
            <w:proofErr w:type="spellStart"/>
            <w:r w:rsidRPr="00861C6A">
              <w:rPr>
                <w:rFonts w:ascii="Times New Roman" w:eastAsia="Times New Roman" w:hAnsi="Times New Roman" w:cs="Times New Roman"/>
                <w:sz w:val="24"/>
                <w:szCs w:val="24"/>
                <w:lang w:eastAsia="ru-RU"/>
              </w:rPr>
              <w:t>лиофилизированный</w:t>
            </w:r>
            <w:proofErr w:type="spellEnd"/>
            <w:r w:rsidR="00777BB9" w:rsidRPr="00715A91">
              <w:rPr>
                <w:rFonts w:ascii="Times New Roman" w:eastAsia="Times New Roman" w:hAnsi="Times New Roman" w:cs="Times New Roman"/>
                <w:sz w:val="24"/>
                <w:szCs w:val="24"/>
                <w:lang w:eastAsia="ru-RU"/>
              </w:rPr>
              <w:t xml:space="preserve"> </w:t>
            </w:r>
            <w:r w:rsidRPr="00861C6A">
              <w:rPr>
                <w:rFonts w:ascii="Times New Roman" w:eastAsia="Times New Roman" w:hAnsi="Times New Roman" w:cs="Times New Roman"/>
                <w:sz w:val="24"/>
                <w:szCs w:val="24"/>
                <w:lang w:eastAsia="ru-RU"/>
              </w:rPr>
              <w:t xml:space="preserve">рекомбинантный протеин </w:t>
            </w:r>
            <w:proofErr w:type="spellStart"/>
            <w:r w:rsidRPr="00861C6A">
              <w:rPr>
                <w:rFonts w:ascii="Times New Roman" w:eastAsia="Times New Roman" w:hAnsi="Times New Roman" w:cs="Times New Roman"/>
                <w:sz w:val="24"/>
                <w:szCs w:val="24"/>
                <w:lang w:eastAsia="ru-RU"/>
              </w:rPr>
              <w:t>T.pallidum</w:t>
            </w:r>
            <w:proofErr w:type="spellEnd"/>
            <w:r w:rsidRPr="00861C6A">
              <w:rPr>
                <w:rFonts w:ascii="Times New Roman" w:eastAsia="Times New Roman" w:hAnsi="Times New Roman" w:cs="Times New Roman"/>
                <w:sz w:val="24"/>
                <w:szCs w:val="24"/>
                <w:lang w:eastAsia="ru-RU"/>
              </w:rPr>
              <w:t>,</w:t>
            </w:r>
            <w:r w:rsidR="00777BB9" w:rsidRPr="00715A91">
              <w:rPr>
                <w:rFonts w:ascii="Times New Roman" w:eastAsia="Times New Roman" w:hAnsi="Times New Roman" w:cs="Times New Roman"/>
                <w:sz w:val="24"/>
                <w:szCs w:val="24"/>
                <w:lang w:eastAsia="ru-RU"/>
              </w:rPr>
              <w:t xml:space="preserve"> </w:t>
            </w:r>
            <w:r w:rsidRPr="00861C6A">
              <w:rPr>
                <w:rFonts w:ascii="Times New Roman" w:eastAsia="Times New Roman" w:hAnsi="Times New Roman" w:cs="Times New Roman"/>
                <w:sz w:val="24"/>
                <w:szCs w:val="24"/>
                <w:lang w:eastAsia="ru-RU"/>
              </w:rPr>
              <w:t xml:space="preserve">конъюгированный с </w:t>
            </w:r>
            <w:proofErr w:type="spellStart"/>
            <w:r w:rsidRPr="00861C6A">
              <w:rPr>
                <w:rFonts w:ascii="Times New Roman" w:eastAsia="Times New Roman" w:hAnsi="Times New Roman" w:cs="Times New Roman"/>
                <w:sz w:val="24"/>
                <w:szCs w:val="24"/>
                <w:lang w:eastAsia="ru-RU"/>
              </w:rPr>
              <w:t>пероксидазой</w:t>
            </w:r>
            <w:proofErr w:type="spellEnd"/>
            <w:r w:rsidRPr="00861C6A">
              <w:rPr>
                <w:rFonts w:ascii="Times New Roman" w:eastAsia="Times New Roman" w:hAnsi="Times New Roman" w:cs="Times New Roman"/>
                <w:sz w:val="24"/>
                <w:szCs w:val="24"/>
                <w:lang w:eastAsia="ru-RU"/>
              </w:rPr>
              <w:t>, 1 флакон.</w:t>
            </w:r>
            <w:r w:rsidR="00777BB9" w:rsidRPr="00715A91">
              <w:rPr>
                <w:rFonts w:ascii="Times New Roman" w:eastAsia="Times New Roman" w:hAnsi="Times New Roman" w:cs="Times New Roman"/>
                <w:sz w:val="24"/>
                <w:szCs w:val="24"/>
                <w:lang w:eastAsia="ru-RU"/>
              </w:rPr>
              <w:t xml:space="preserve"> </w:t>
            </w:r>
            <w:r w:rsidRPr="00861C6A">
              <w:rPr>
                <w:rFonts w:ascii="Times New Roman" w:eastAsia="Times New Roman" w:hAnsi="Times New Roman" w:cs="Times New Roman"/>
                <w:sz w:val="24"/>
                <w:szCs w:val="24"/>
                <w:lang w:eastAsia="ru-RU"/>
              </w:rPr>
              <w:t xml:space="preserve">4. Разбавитель </w:t>
            </w:r>
            <w:proofErr w:type="spellStart"/>
            <w:r w:rsidRPr="00861C6A">
              <w:rPr>
                <w:rFonts w:ascii="Times New Roman" w:eastAsia="Times New Roman" w:hAnsi="Times New Roman" w:cs="Times New Roman"/>
                <w:sz w:val="24"/>
                <w:szCs w:val="24"/>
                <w:lang w:eastAsia="ru-RU"/>
              </w:rPr>
              <w:t>конъюгата</w:t>
            </w:r>
            <w:proofErr w:type="spellEnd"/>
            <w:r w:rsidRPr="00861C6A">
              <w:rPr>
                <w:rFonts w:ascii="Times New Roman" w:eastAsia="Times New Roman" w:hAnsi="Times New Roman" w:cs="Times New Roman"/>
                <w:sz w:val="24"/>
                <w:szCs w:val="24"/>
                <w:lang w:eastAsia="ru-RU"/>
              </w:rPr>
              <w:t xml:space="preserve"> - жидкость красного цвета, детергенты, 1 флакон по 7 мл или 36 мл.</w:t>
            </w:r>
            <w:r w:rsidR="00777BB9" w:rsidRPr="00715A91">
              <w:rPr>
                <w:rFonts w:ascii="Times New Roman" w:eastAsia="Times New Roman" w:hAnsi="Times New Roman" w:cs="Times New Roman"/>
                <w:sz w:val="24"/>
                <w:szCs w:val="24"/>
                <w:lang w:eastAsia="ru-RU"/>
              </w:rPr>
              <w:t xml:space="preserve"> </w:t>
            </w:r>
            <w:r w:rsidRPr="00861C6A">
              <w:rPr>
                <w:rFonts w:ascii="Times New Roman" w:eastAsia="Times New Roman" w:hAnsi="Times New Roman" w:cs="Times New Roman"/>
                <w:sz w:val="24"/>
                <w:szCs w:val="24"/>
                <w:lang w:eastAsia="ru-RU"/>
              </w:rPr>
              <w:t>5. Положительный контроль – инактивированная сыворотка человека, 1 флакон по 1,5 мл.</w:t>
            </w:r>
            <w:r w:rsidR="00777BB9" w:rsidRPr="00715A91">
              <w:rPr>
                <w:rFonts w:ascii="Times New Roman" w:eastAsia="Times New Roman" w:hAnsi="Times New Roman" w:cs="Times New Roman"/>
                <w:sz w:val="24"/>
                <w:szCs w:val="24"/>
                <w:lang w:eastAsia="ru-RU"/>
              </w:rPr>
              <w:t xml:space="preserve"> </w:t>
            </w:r>
            <w:r w:rsidRPr="00861C6A">
              <w:rPr>
                <w:rFonts w:ascii="Times New Roman" w:eastAsia="Times New Roman" w:hAnsi="Times New Roman" w:cs="Times New Roman"/>
                <w:sz w:val="24"/>
                <w:szCs w:val="24"/>
                <w:lang w:eastAsia="ru-RU"/>
              </w:rPr>
              <w:t>6. Отрицательный контроль – нормальная сыворотка человека; 1 флакон 2,5 мл</w:t>
            </w:r>
            <w:r w:rsidR="00777BB9" w:rsidRPr="00715A91">
              <w:rPr>
                <w:rFonts w:ascii="Times New Roman" w:eastAsia="Times New Roman" w:hAnsi="Times New Roman" w:cs="Times New Roman"/>
                <w:sz w:val="24"/>
                <w:szCs w:val="24"/>
                <w:lang w:eastAsia="ru-RU"/>
              </w:rPr>
              <w:t xml:space="preserve">. </w:t>
            </w:r>
            <w:r w:rsidRPr="00861C6A">
              <w:rPr>
                <w:rFonts w:ascii="Times New Roman" w:eastAsia="Times New Roman" w:hAnsi="Times New Roman" w:cs="Times New Roman"/>
                <w:sz w:val="24"/>
                <w:szCs w:val="24"/>
                <w:lang w:eastAsia="ru-RU"/>
              </w:rPr>
              <w:t>7. Разбавитель субстрата - бесцветная жидкость, состоящая из натриевой соли лимонной кислоты и перекиси водорода; 1 флакон по 35 мл.</w:t>
            </w:r>
            <w:r w:rsidR="00777BB9" w:rsidRPr="00715A91">
              <w:rPr>
                <w:rFonts w:ascii="Times New Roman" w:eastAsia="Times New Roman" w:hAnsi="Times New Roman" w:cs="Times New Roman"/>
                <w:sz w:val="24"/>
                <w:szCs w:val="24"/>
                <w:lang w:eastAsia="ru-RU"/>
              </w:rPr>
              <w:t xml:space="preserve"> </w:t>
            </w:r>
            <w:r w:rsidRPr="00861C6A">
              <w:rPr>
                <w:rFonts w:ascii="Times New Roman" w:eastAsia="Times New Roman" w:hAnsi="Times New Roman" w:cs="Times New Roman"/>
                <w:sz w:val="24"/>
                <w:szCs w:val="24"/>
                <w:lang w:eastAsia="ru-RU"/>
              </w:rPr>
              <w:t xml:space="preserve">8. Концентрат субстрата - 3,3’,5,5’- </w:t>
            </w:r>
            <w:proofErr w:type="spellStart"/>
            <w:r w:rsidRPr="00861C6A">
              <w:rPr>
                <w:rFonts w:ascii="Times New Roman" w:eastAsia="Times New Roman" w:hAnsi="Times New Roman" w:cs="Times New Roman"/>
                <w:sz w:val="24"/>
                <w:szCs w:val="24"/>
                <w:lang w:eastAsia="ru-RU"/>
              </w:rPr>
              <w:t>тетраметилбензидин</w:t>
            </w:r>
            <w:proofErr w:type="spellEnd"/>
            <w:r w:rsidRPr="00861C6A">
              <w:rPr>
                <w:rFonts w:ascii="Times New Roman" w:eastAsia="Times New Roman" w:hAnsi="Times New Roman" w:cs="Times New Roman"/>
                <w:sz w:val="24"/>
                <w:szCs w:val="24"/>
                <w:lang w:eastAsia="ru-RU"/>
              </w:rPr>
              <w:t>, стабилизаторы; 1 флакон по 35 мл.</w:t>
            </w:r>
            <w:r w:rsidR="00777BB9" w:rsidRPr="00715A91">
              <w:rPr>
                <w:rFonts w:ascii="Times New Roman" w:eastAsia="Times New Roman" w:hAnsi="Times New Roman" w:cs="Times New Roman"/>
                <w:sz w:val="24"/>
                <w:szCs w:val="24"/>
                <w:lang w:eastAsia="ru-RU"/>
              </w:rPr>
              <w:t xml:space="preserve"> </w:t>
            </w:r>
            <w:r w:rsidRPr="00861C6A">
              <w:rPr>
                <w:rFonts w:ascii="Times New Roman" w:eastAsia="Times New Roman" w:hAnsi="Times New Roman" w:cs="Times New Roman"/>
                <w:sz w:val="24"/>
                <w:szCs w:val="24"/>
                <w:lang w:eastAsia="ru-RU"/>
              </w:rPr>
              <w:t>9. Промывочная жидкость 1 флакон или 2 флакона по 125 мл.</w:t>
            </w:r>
            <w:r w:rsidR="00777BB9" w:rsidRPr="00715A91">
              <w:rPr>
                <w:rFonts w:ascii="Times New Roman" w:eastAsia="Times New Roman" w:hAnsi="Times New Roman" w:cs="Times New Roman"/>
                <w:sz w:val="24"/>
                <w:szCs w:val="24"/>
                <w:lang w:eastAsia="ru-RU"/>
              </w:rPr>
              <w:t xml:space="preserve"> </w:t>
            </w:r>
            <w:r w:rsidRPr="00861C6A">
              <w:rPr>
                <w:rFonts w:ascii="Times New Roman" w:eastAsia="Times New Roman" w:hAnsi="Times New Roman" w:cs="Times New Roman"/>
                <w:sz w:val="24"/>
                <w:szCs w:val="24"/>
                <w:lang w:eastAsia="ru-RU"/>
              </w:rPr>
              <w:t>Количество инкубаций:</w:t>
            </w:r>
            <w:r w:rsidR="00777BB9" w:rsidRPr="00715A91">
              <w:rPr>
                <w:rFonts w:ascii="Times New Roman" w:eastAsia="Times New Roman" w:hAnsi="Times New Roman" w:cs="Times New Roman"/>
                <w:sz w:val="24"/>
                <w:szCs w:val="24"/>
                <w:lang w:eastAsia="ru-RU"/>
              </w:rPr>
              <w:t xml:space="preserve"> </w:t>
            </w:r>
            <w:r w:rsidRPr="00861C6A">
              <w:rPr>
                <w:rFonts w:ascii="Times New Roman" w:eastAsia="Times New Roman" w:hAnsi="Times New Roman" w:cs="Times New Roman"/>
                <w:sz w:val="24"/>
                <w:szCs w:val="24"/>
                <w:lang w:eastAsia="ru-RU"/>
              </w:rPr>
              <w:t>- первая - 30 мин, 37</w:t>
            </w:r>
            <w:r w:rsidRPr="00861C6A">
              <w:rPr>
                <w:rFonts w:ascii="Times New Roman" w:eastAsia="Times New Roman" w:hAnsi="Times New Roman" w:cs="Times New Roman"/>
                <w:sz w:val="24"/>
                <w:szCs w:val="24"/>
                <w:vertAlign w:val="superscript"/>
                <w:lang w:eastAsia="ru-RU"/>
              </w:rPr>
              <w:t>0</w:t>
            </w:r>
            <w:r w:rsidRPr="00861C6A">
              <w:rPr>
                <w:rFonts w:ascii="Times New Roman" w:eastAsia="Times New Roman" w:hAnsi="Times New Roman" w:cs="Times New Roman"/>
                <w:sz w:val="24"/>
                <w:szCs w:val="24"/>
                <w:lang w:eastAsia="ru-RU"/>
              </w:rPr>
              <w:t>С</w:t>
            </w:r>
            <w:r w:rsidR="00777BB9" w:rsidRPr="00715A91">
              <w:rPr>
                <w:rFonts w:ascii="Times New Roman" w:eastAsia="Times New Roman" w:hAnsi="Times New Roman" w:cs="Times New Roman"/>
                <w:sz w:val="24"/>
                <w:szCs w:val="24"/>
                <w:lang w:eastAsia="ru-RU"/>
              </w:rPr>
              <w:t xml:space="preserve"> </w:t>
            </w:r>
            <w:r w:rsidRPr="00861C6A">
              <w:rPr>
                <w:rFonts w:ascii="Times New Roman" w:eastAsia="Times New Roman" w:hAnsi="Times New Roman" w:cs="Times New Roman"/>
                <w:sz w:val="24"/>
                <w:szCs w:val="24"/>
                <w:lang w:eastAsia="ru-RU"/>
              </w:rPr>
              <w:t>- вторая - 60 мин, 37</w:t>
            </w:r>
            <w:r w:rsidRPr="00861C6A">
              <w:rPr>
                <w:rFonts w:ascii="Times New Roman" w:eastAsia="Times New Roman" w:hAnsi="Times New Roman" w:cs="Times New Roman"/>
                <w:sz w:val="24"/>
                <w:szCs w:val="24"/>
                <w:vertAlign w:val="superscript"/>
                <w:lang w:eastAsia="ru-RU"/>
              </w:rPr>
              <w:t>0</w:t>
            </w:r>
            <w:r w:rsidRPr="00861C6A">
              <w:rPr>
                <w:rFonts w:ascii="Times New Roman" w:eastAsia="Times New Roman" w:hAnsi="Times New Roman" w:cs="Times New Roman"/>
                <w:sz w:val="24"/>
                <w:szCs w:val="24"/>
                <w:lang w:eastAsia="ru-RU"/>
              </w:rPr>
              <w:t xml:space="preserve">С </w:t>
            </w:r>
            <w:r w:rsidR="00777BB9" w:rsidRPr="00715A91">
              <w:rPr>
                <w:rFonts w:ascii="Times New Roman" w:eastAsia="Times New Roman" w:hAnsi="Times New Roman" w:cs="Times New Roman"/>
                <w:sz w:val="24"/>
                <w:szCs w:val="24"/>
                <w:lang w:eastAsia="ru-RU"/>
              </w:rPr>
              <w:t xml:space="preserve"> </w:t>
            </w:r>
            <w:r w:rsidRPr="00861C6A">
              <w:rPr>
                <w:rFonts w:ascii="Times New Roman" w:eastAsia="Times New Roman" w:hAnsi="Times New Roman" w:cs="Times New Roman"/>
                <w:sz w:val="24"/>
                <w:szCs w:val="24"/>
                <w:lang w:eastAsia="ru-RU"/>
              </w:rPr>
              <w:t>- третья - 30 мин, 37</w:t>
            </w:r>
            <w:r w:rsidRPr="00861C6A">
              <w:rPr>
                <w:rFonts w:ascii="Times New Roman" w:eastAsia="Times New Roman" w:hAnsi="Times New Roman" w:cs="Times New Roman"/>
                <w:sz w:val="24"/>
                <w:szCs w:val="24"/>
                <w:vertAlign w:val="superscript"/>
                <w:lang w:eastAsia="ru-RU"/>
              </w:rPr>
              <w:t>0</w:t>
            </w:r>
            <w:r w:rsidRPr="00861C6A">
              <w:rPr>
                <w:rFonts w:ascii="Times New Roman" w:eastAsia="Times New Roman" w:hAnsi="Times New Roman" w:cs="Times New Roman"/>
                <w:sz w:val="24"/>
                <w:szCs w:val="24"/>
                <w:lang w:eastAsia="ru-RU"/>
              </w:rPr>
              <w:t>С</w:t>
            </w:r>
            <w:proofErr w:type="gramStart"/>
            <w:r w:rsidRPr="00861C6A">
              <w:rPr>
                <w:rFonts w:ascii="Times New Roman" w:eastAsia="Times New Roman" w:hAnsi="Times New Roman" w:cs="Times New Roman"/>
                <w:sz w:val="24"/>
                <w:szCs w:val="24"/>
                <w:lang w:eastAsia="ru-RU"/>
              </w:rPr>
              <w:t xml:space="preserve"> Д</w:t>
            </w:r>
            <w:proofErr w:type="gramEnd"/>
            <w:r w:rsidRPr="00861C6A">
              <w:rPr>
                <w:rFonts w:ascii="Times New Roman" w:eastAsia="Times New Roman" w:hAnsi="Times New Roman" w:cs="Times New Roman"/>
                <w:sz w:val="24"/>
                <w:szCs w:val="24"/>
                <w:lang w:eastAsia="ru-RU"/>
              </w:rPr>
              <w:t xml:space="preserve">ва промывочных этапа, каждый этап состоит из 5 промывок и использует по 500 </w:t>
            </w:r>
            <w:proofErr w:type="spellStart"/>
            <w:r w:rsidRPr="00861C6A">
              <w:rPr>
                <w:rFonts w:ascii="Times New Roman" w:eastAsia="Times New Roman" w:hAnsi="Times New Roman" w:cs="Times New Roman"/>
                <w:sz w:val="24"/>
                <w:szCs w:val="24"/>
                <w:lang w:eastAsia="ru-RU"/>
              </w:rPr>
              <w:t>мкл</w:t>
            </w:r>
            <w:proofErr w:type="spellEnd"/>
            <w:r w:rsidRPr="00861C6A">
              <w:rPr>
                <w:rFonts w:ascii="Times New Roman" w:eastAsia="Times New Roman" w:hAnsi="Times New Roman" w:cs="Times New Roman"/>
                <w:sz w:val="24"/>
                <w:szCs w:val="24"/>
                <w:lang w:eastAsia="ru-RU"/>
              </w:rPr>
              <w:t xml:space="preserve"> промывочной жидкости.</w:t>
            </w:r>
            <w:r w:rsidR="00777BB9" w:rsidRPr="00715A91">
              <w:rPr>
                <w:rFonts w:ascii="Times New Roman" w:eastAsia="Times New Roman" w:hAnsi="Times New Roman" w:cs="Times New Roman"/>
                <w:sz w:val="24"/>
                <w:szCs w:val="24"/>
                <w:lang w:eastAsia="ru-RU"/>
              </w:rPr>
              <w:t xml:space="preserve"> </w:t>
            </w:r>
            <w:r w:rsidRPr="00861C6A">
              <w:rPr>
                <w:rFonts w:ascii="Times New Roman" w:eastAsia="Times New Roman" w:hAnsi="Times New Roman" w:cs="Times New Roman"/>
                <w:sz w:val="24"/>
                <w:szCs w:val="24"/>
                <w:lang w:eastAsia="ru-RU"/>
              </w:rPr>
              <w:t>Диагностическая чувствительность – не менее 100.0%, а результирующая специфичность - ≥99,95%.</w:t>
            </w:r>
            <w:r w:rsidR="00CD68AA">
              <w:rPr>
                <w:rFonts w:ascii="Times New Roman" w:eastAsia="Times New Roman" w:hAnsi="Times New Roman" w:cs="Times New Roman"/>
                <w:sz w:val="24"/>
                <w:szCs w:val="24"/>
                <w:lang w:eastAsia="ru-RU"/>
              </w:rPr>
              <w:t xml:space="preserve"> </w:t>
            </w:r>
            <w:r w:rsidRPr="00861C6A">
              <w:rPr>
                <w:rFonts w:ascii="Times New Roman" w:eastAsia="Times New Roman" w:hAnsi="Times New Roman" w:cs="Times New Roman"/>
                <w:sz w:val="24"/>
                <w:szCs w:val="24"/>
                <w:lang w:eastAsia="ru-RU"/>
              </w:rPr>
              <w:t xml:space="preserve">Объем разбавителя для образца не более 50 </w:t>
            </w:r>
            <w:proofErr w:type="spellStart"/>
            <w:r w:rsidRPr="00861C6A">
              <w:rPr>
                <w:rFonts w:ascii="Times New Roman" w:eastAsia="Times New Roman" w:hAnsi="Times New Roman" w:cs="Times New Roman"/>
                <w:sz w:val="24"/>
                <w:szCs w:val="24"/>
                <w:lang w:eastAsia="ru-RU"/>
              </w:rPr>
              <w:t>мкл</w:t>
            </w:r>
            <w:proofErr w:type="spellEnd"/>
            <w:r w:rsidRPr="00861C6A">
              <w:rPr>
                <w:rFonts w:ascii="Times New Roman" w:eastAsia="Times New Roman" w:hAnsi="Times New Roman" w:cs="Times New Roman"/>
                <w:sz w:val="24"/>
                <w:szCs w:val="24"/>
                <w:lang w:eastAsia="ru-RU"/>
              </w:rPr>
              <w:t xml:space="preserve">, объём образца - не более 50 </w:t>
            </w:r>
            <w:proofErr w:type="spellStart"/>
            <w:r w:rsidRPr="00861C6A">
              <w:rPr>
                <w:rFonts w:ascii="Times New Roman" w:eastAsia="Times New Roman" w:hAnsi="Times New Roman" w:cs="Times New Roman"/>
                <w:sz w:val="24"/>
                <w:szCs w:val="24"/>
                <w:lang w:eastAsia="ru-RU"/>
              </w:rPr>
              <w:t>мкл</w:t>
            </w:r>
            <w:proofErr w:type="spellEnd"/>
            <w:r w:rsidRPr="00861C6A">
              <w:rPr>
                <w:rFonts w:ascii="Times New Roman" w:eastAsia="Times New Roman" w:hAnsi="Times New Roman" w:cs="Times New Roman"/>
                <w:sz w:val="24"/>
                <w:szCs w:val="24"/>
                <w:lang w:eastAsia="ru-RU"/>
              </w:rPr>
              <w:t>. Данные внутреннего контроля: - Среднее значение отрицательного контроля О</w:t>
            </w:r>
            <w:proofErr w:type="gramStart"/>
            <w:r w:rsidRPr="00861C6A">
              <w:rPr>
                <w:rFonts w:ascii="Times New Roman" w:eastAsia="Times New Roman" w:hAnsi="Times New Roman" w:cs="Times New Roman"/>
                <w:sz w:val="24"/>
                <w:szCs w:val="24"/>
                <w:lang w:eastAsia="ru-RU"/>
              </w:rPr>
              <w:t>П</w:t>
            </w:r>
            <w:r w:rsidRPr="00861C6A">
              <w:rPr>
                <w:rFonts w:ascii="Times New Roman" w:eastAsia="Times New Roman" w:hAnsi="Times New Roman" w:cs="Times New Roman"/>
                <w:sz w:val="24"/>
                <w:szCs w:val="24"/>
                <w:vertAlign w:val="subscript"/>
                <w:lang w:eastAsia="ru-RU"/>
              </w:rPr>
              <w:t>(</w:t>
            </w:r>
            <w:proofErr w:type="gramEnd"/>
            <w:r w:rsidRPr="00861C6A">
              <w:rPr>
                <w:rFonts w:ascii="Times New Roman" w:eastAsia="Times New Roman" w:hAnsi="Times New Roman" w:cs="Times New Roman"/>
                <w:sz w:val="24"/>
                <w:szCs w:val="24"/>
                <w:vertAlign w:val="subscript"/>
                <w:lang w:eastAsia="ru-RU"/>
              </w:rPr>
              <w:t>К-)</w:t>
            </w:r>
            <w:r w:rsidRPr="00861C6A">
              <w:rPr>
                <w:rFonts w:ascii="Times New Roman" w:eastAsia="Times New Roman" w:hAnsi="Times New Roman" w:cs="Times New Roman"/>
                <w:sz w:val="24"/>
                <w:szCs w:val="24"/>
                <w:lang w:eastAsia="ru-RU"/>
              </w:rPr>
              <w:t xml:space="preserve"> -должно быть менее 0.15</w:t>
            </w:r>
            <w:r w:rsidR="00CD68AA">
              <w:rPr>
                <w:rFonts w:ascii="Times New Roman" w:eastAsia="Times New Roman" w:hAnsi="Times New Roman" w:cs="Times New Roman"/>
                <w:sz w:val="24"/>
                <w:szCs w:val="24"/>
                <w:lang w:eastAsia="ru-RU"/>
              </w:rPr>
              <w:t xml:space="preserve"> </w:t>
            </w:r>
            <w:r w:rsidRPr="00861C6A">
              <w:rPr>
                <w:rFonts w:ascii="Times New Roman" w:eastAsia="Times New Roman" w:hAnsi="Times New Roman" w:cs="Times New Roman"/>
                <w:sz w:val="24"/>
                <w:szCs w:val="24"/>
                <w:lang w:eastAsia="ru-RU"/>
              </w:rPr>
              <w:t>- Значение оптической плотности положительного контроля ОП</w:t>
            </w:r>
            <w:r w:rsidRPr="00861C6A">
              <w:rPr>
                <w:rFonts w:ascii="Times New Roman" w:eastAsia="Times New Roman" w:hAnsi="Times New Roman" w:cs="Times New Roman"/>
                <w:sz w:val="24"/>
                <w:szCs w:val="24"/>
                <w:vertAlign w:val="subscript"/>
                <w:lang w:eastAsia="ru-RU"/>
              </w:rPr>
              <w:t>(К+)</w:t>
            </w:r>
            <w:r w:rsidRPr="00861C6A">
              <w:rPr>
                <w:rFonts w:ascii="Times New Roman" w:eastAsia="Times New Roman" w:hAnsi="Times New Roman" w:cs="Times New Roman"/>
                <w:sz w:val="24"/>
                <w:szCs w:val="24"/>
                <w:lang w:eastAsia="ru-RU"/>
              </w:rPr>
              <w:t xml:space="preserve"> должна быть больше значения ОП</w:t>
            </w:r>
            <w:r w:rsidRPr="00861C6A">
              <w:rPr>
                <w:rFonts w:ascii="Times New Roman" w:eastAsia="Times New Roman" w:hAnsi="Times New Roman" w:cs="Times New Roman"/>
                <w:sz w:val="24"/>
                <w:szCs w:val="24"/>
                <w:vertAlign w:val="subscript"/>
                <w:lang w:eastAsia="ru-RU"/>
              </w:rPr>
              <w:t>(К-)</w:t>
            </w:r>
            <w:r w:rsidRPr="00861C6A">
              <w:rPr>
                <w:rFonts w:ascii="Times New Roman" w:eastAsia="Times New Roman" w:hAnsi="Times New Roman" w:cs="Times New Roman"/>
                <w:sz w:val="24"/>
                <w:szCs w:val="24"/>
                <w:lang w:eastAsia="ru-RU"/>
              </w:rPr>
              <w:t xml:space="preserve"> на 0.8</w:t>
            </w:r>
            <w:r w:rsidR="00CD68AA">
              <w:rPr>
                <w:rFonts w:ascii="Times New Roman" w:eastAsia="Times New Roman" w:hAnsi="Times New Roman" w:cs="Times New Roman"/>
                <w:sz w:val="24"/>
                <w:szCs w:val="24"/>
                <w:lang w:eastAsia="ru-RU"/>
              </w:rPr>
              <w:t xml:space="preserve">. </w:t>
            </w:r>
            <w:r w:rsidRPr="00861C6A">
              <w:rPr>
                <w:rFonts w:ascii="Times New Roman" w:eastAsia="Times New Roman" w:hAnsi="Times New Roman" w:cs="Times New Roman"/>
                <w:sz w:val="24"/>
                <w:szCs w:val="24"/>
                <w:lang w:eastAsia="ru-RU"/>
              </w:rPr>
              <w:t>Имеется цветная индикаторная система для контроля всех этапов постановки реакции и для контроля добавления образца (SAM).</w:t>
            </w:r>
          </w:p>
        </w:tc>
      </w:tr>
    </w:tbl>
    <w:p w:rsidR="00AF06AF" w:rsidRDefault="00AF06AF" w:rsidP="005E16F7">
      <w:pPr>
        <w:spacing w:after="0" w:line="240" w:lineRule="auto"/>
        <w:jc w:val="right"/>
        <w:rPr>
          <w:rFonts w:ascii="Times New Roman" w:eastAsia="Times New Roman" w:hAnsi="Times New Roman" w:cs="Times New Roman"/>
          <w:color w:val="000000"/>
          <w:sz w:val="24"/>
          <w:szCs w:val="24"/>
          <w:lang w:eastAsia="ru-RU"/>
        </w:rPr>
      </w:pPr>
    </w:p>
    <w:p w:rsidR="00AF06AF" w:rsidRDefault="00AF06AF" w:rsidP="005E16F7">
      <w:pPr>
        <w:spacing w:after="0" w:line="240" w:lineRule="auto"/>
        <w:jc w:val="right"/>
        <w:rPr>
          <w:rFonts w:ascii="Times New Roman" w:eastAsia="Times New Roman" w:hAnsi="Times New Roman" w:cs="Times New Roman"/>
          <w:color w:val="000000"/>
          <w:sz w:val="24"/>
          <w:szCs w:val="24"/>
          <w:lang w:eastAsia="ru-RU"/>
        </w:rPr>
      </w:pPr>
    </w:p>
    <w:p w:rsidR="00AF06AF" w:rsidRDefault="00AF06AF" w:rsidP="005E16F7">
      <w:pPr>
        <w:spacing w:after="0" w:line="240" w:lineRule="auto"/>
        <w:jc w:val="right"/>
        <w:rPr>
          <w:rFonts w:ascii="Times New Roman" w:eastAsia="Times New Roman" w:hAnsi="Times New Roman" w:cs="Times New Roman"/>
          <w:color w:val="000000"/>
          <w:sz w:val="24"/>
          <w:szCs w:val="24"/>
          <w:lang w:eastAsia="ru-RU"/>
        </w:rPr>
      </w:pPr>
    </w:p>
    <w:p w:rsidR="00AF06AF" w:rsidRDefault="00AF06AF" w:rsidP="005E16F7">
      <w:pPr>
        <w:spacing w:after="0" w:line="240" w:lineRule="auto"/>
        <w:jc w:val="right"/>
        <w:rPr>
          <w:rFonts w:ascii="Times New Roman" w:eastAsia="Times New Roman" w:hAnsi="Times New Roman" w:cs="Times New Roman"/>
          <w:color w:val="000000"/>
          <w:sz w:val="24"/>
          <w:szCs w:val="24"/>
          <w:lang w:eastAsia="ru-RU"/>
        </w:rPr>
      </w:pPr>
    </w:p>
    <w:p w:rsidR="00AF06AF" w:rsidRDefault="00AF06AF" w:rsidP="005E16F7">
      <w:pPr>
        <w:spacing w:after="0" w:line="240" w:lineRule="auto"/>
        <w:jc w:val="right"/>
        <w:rPr>
          <w:rFonts w:ascii="Times New Roman" w:eastAsia="Times New Roman" w:hAnsi="Times New Roman" w:cs="Times New Roman"/>
          <w:color w:val="000000"/>
          <w:sz w:val="24"/>
          <w:szCs w:val="24"/>
          <w:lang w:eastAsia="ru-RU"/>
        </w:rPr>
      </w:pPr>
    </w:p>
    <w:p w:rsidR="00AF06AF" w:rsidRDefault="00AF06AF" w:rsidP="005E16F7">
      <w:pPr>
        <w:spacing w:after="0" w:line="240" w:lineRule="auto"/>
        <w:jc w:val="right"/>
        <w:rPr>
          <w:rFonts w:ascii="Times New Roman" w:eastAsia="Times New Roman" w:hAnsi="Times New Roman" w:cs="Times New Roman"/>
          <w:color w:val="000000"/>
          <w:sz w:val="24"/>
          <w:szCs w:val="24"/>
          <w:lang w:eastAsia="ru-RU"/>
        </w:rPr>
      </w:pPr>
    </w:p>
    <w:p w:rsidR="00AF06AF" w:rsidRDefault="00AF06AF" w:rsidP="005E16F7">
      <w:pPr>
        <w:spacing w:after="0" w:line="240" w:lineRule="auto"/>
        <w:jc w:val="right"/>
        <w:rPr>
          <w:rFonts w:ascii="Times New Roman" w:eastAsia="Times New Roman" w:hAnsi="Times New Roman" w:cs="Times New Roman"/>
          <w:color w:val="000000"/>
          <w:sz w:val="24"/>
          <w:szCs w:val="24"/>
          <w:lang w:eastAsia="ru-RU"/>
        </w:rPr>
      </w:pPr>
    </w:p>
    <w:p w:rsidR="004D37F9" w:rsidRPr="005E16F7" w:rsidRDefault="004D37F9" w:rsidP="005E16F7">
      <w:pPr>
        <w:spacing w:after="0" w:line="240" w:lineRule="auto"/>
        <w:jc w:val="right"/>
        <w:rPr>
          <w:rFonts w:ascii="Times New Roman" w:eastAsia="Times New Roman" w:hAnsi="Times New Roman" w:cs="Times New Roman"/>
          <w:color w:val="0000FF"/>
          <w:sz w:val="24"/>
          <w:szCs w:val="24"/>
          <w:u w:val="single"/>
          <w:lang w:eastAsia="ru-RU"/>
        </w:rPr>
      </w:pPr>
      <w:r w:rsidRPr="005E16F7">
        <w:rPr>
          <w:rFonts w:ascii="Times New Roman" w:eastAsia="Times New Roman" w:hAnsi="Times New Roman" w:cs="Times New Roman"/>
          <w:color w:val="000000"/>
          <w:sz w:val="24"/>
          <w:szCs w:val="24"/>
          <w:lang w:eastAsia="ru-RU"/>
        </w:rPr>
        <w:lastRenderedPageBreak/>
        <w:t xml:space="preserve">Приложение </w:t>
      </w:r>
      <w:r w:rsidR="007A1275" w:rsidRPr="005E16F7">
        <w:rPr>
          <w:rFonts w:ascii="Times New Roman" w:eastAsia="Times New Roman" w:hAnsi="Times New Roman" w:cs="Times New Roman"/>
          <w:color w:val="000000"/>
          <w:sz w:val="24"/>
          <w:szCs w:val="24"/>
          <w:lang w:eastAsia="ru-RU"/>
        </w:rPr>
        <w:t>3</w:t>
      </w:r>
      <w:r w:rsidRPr="005E16F7">
        <w:rPr>
          <w:rFonts w:ascii="Times New Roman" w:eastAsia="Times New Roman" w:hAnsi="Times New Roman" w:cs="Times New Roman"/>
          <w:color w:val="000000"/>
          <w:sz w:val="24"/>
          <w:szCs w:val="24"/>
          <w:lang w:eastAsia="ru-RU"/>
        </w:rPr>
        <w:t xml:space="preserve"> </w:t>
      </w:r>
    </w:p>
    <w:p w:rsidR="007A1275" w:rsidRDefault="007A1275" w:rsidP="005E16F7">
      <w:pPr>
        <w:suppressAutoHyphens/>
        <w:spacing w:after="0" w:line="240" w:lineRule="auto"/>
        <w:ind w:firstLine="720"/>
        <w:jc w:val="right"/>
        <w:rPr>
          <w:rFonts w:ascii="Times New Roman" w:eastAsia="Times New Roman" w:hAnsi="Times New Roman" w:cs="Times New Roman"/>
          <w:sz w:val="24"/>
          <w:szCs w:val="24"/>
          <w:lang w:eastAsia="ar-SA"/>
        </w:rPr>
      </w:pPr>
      <w:r w:rsidRPr="005E16F7">
        <w:rPr>
          <w:rFonts w:ascii="Times New Roman" w:eastAsia="Times New Roman" w:hAnsi="Times New Roman" w:cs="Times New Roman"/>
          <w:sz w:val="24"/>
          <w:szCs w:val="24"/>
          <w:lang w:eastAsia="ar-SA"/>
        </w:rPr>
        <w:t>к настоящей Тендерной документации</w:t>
      </w:r>
    </w:p>
    <w:p w:rsidR="00BE7285" w:rsidRPr="00373D7E" w:rsidRDefault="00BE7285" w:rsidP="00BE7285">
      <w:pPr>
        <w:spacing w:after="0" w:line="240" w:lineRule="auto"/>
        <w:jc w:val="right"/>
        <w:rPr>
          <w:rFonts w:ascii="Times New Roman" w:eastAsia="Times New Roman" w:hAnsi="Times New Roman" w:cs="Times New Roman"/>
          <w:color w:val="000000"/>
          <w:sz w:val="24"/>
          <w:szCs w:val="24"/>
          <w:lang w:eastAsia="ru-RU"/>
        </w:rPr>
      </w:pPr>
      <w:r w:rsidRPr="004D37F9">
        <w:rPr>
          <w:rFonts w:ascii="Times New Roman" w:eastAsia="Times New Roman" w:hAnsi="Times New Roman" w:cs="Times New Roman"/>
          <w:color w:val="000000"/>
          <w:sz w:val="24"/>
          <w:szCs w:val="24"/>
          <w:lang w:eastAsia="ru-RU"/>
        </w:rPr>
        <w:t xml:space="preserve">Приложение 2 к </w:t>
      </w:r>
      <w:hyperlink r:id="rId34" w:history="1">
        <w:r w:rsidRPr="004D37F9">
          <w:rPr>
            <w:rFonts w:ascii="Times New Roman" w:eastAsia="Times New Roman" w:hAnsi="Times New Roman" w:cs="Times New Roman"/>
            <w:color w:val="0000FF"/>
            <w:sz w:val="24"/>
            <w:szCs w:val="24"/>
            <w:u w:val="single"/>
            <w:lang w:eastAsia="ru-RU"/>
          </w:rPr>
          <w:t>приказу</w:t>
        </w:r>
      </w:hyperlink>
      <w:r>
        <w:rPr>
          <w:rFonts w:ascii="Times New Roman" w:eastAsia="Times New Roman" w:hAnsi="Times New Roman" w:cs="Times New Roman"/>
          <w:color w:val="0000FF"/>
          <w:sz w:val="24"/>
          <w:szCs w:val="24"/>
          <w:u w:val="single"/>
          <w:lang w:eastAsia="ru-RU"/>
        </w:rPr>
        <w:t xml:space="preserve"> </w:t>
      </w:r>
      <w:r>
        <w:rPr>
          <w:rFonts w:ascii="Times New Roman" w:eastAsia="Times New Roman" w:hAnsi="Times New Roman" w:cs="Times New Roman"/>
          <w:color w:val="000000"/>
          <w:sz w:val="24"/>
          <w:szCs w:val="24"/>
          <w:lang w:eastAsia="ru-RU"/>
        </w:rPr>
        <w:t xml:space="preserve">МЗ РК </w:t>
      </w:r>
      <w:r w:rsidRPr="00373D7E">
        <w:rPr>
          <w:rFonts w:ascii="Times New Roman" w:eastAsia="Times New Roman" w:hAnsi="Times New Roman" w:cs="Times New Roman"/>
          <w:color w:val="000000"/>
          <w:sz w:val="24"/>
          <w:szCs w:val="24"/>
          <w:lang w:eastAsia="ru-RU"/>
        </w:rPr>
        <w:t>от 12 ноября 2021 года</w:t>
      </w:r>
    </w:p>
    <w:p w:rsidR="00BE7285" w:rsidRDefault="00BE7285" w:rsidP="00BE7285">
      <w:pPr>
        <w:spacing w:after="0" w:line="240" w:lineRule="auto"/>
        <w:jc w:val="right"/>
        <w:rPr>
          <w:rFonts w:ascii="Times New Roman" w:eastAsia="Times New Roman" w:hAnsi="Times New Roman" w:cs="Times New Roman"/>
          <w:color w:val="000000"/>
          <w:sz w:val="24"/>
          <w:szCs w:val="24"/>
          <w:lang w:eastAsia="ru-RU"/>
        </w:rPr>
      </w:pPr>
      <w:r w:rsidRPr="00373D7E">
        <w:rPr>
          <w:rFonts w:ascii="Times New Roman" w:eastAsia="Times New Roman" w:hAnsi="Times New Roman" w:cs="Times New Roman"/>
          <w:color w:val="000000"/>
          <w:sz w:val="24"/>
          <w:szCs w:val="24"/>
          <w:lang w:eastAsia="ru-RU"/>
        </w:rPr>
        <w:t>№ Қ</w:t>
      </w:r>
      <w:proofErr w:type="gramStart"/>
      <w:r w:rsidRPr="00373D7E">
        <w:rPr>
          <w:rFonts w:ascii="Times New Roman" w:eastAsia="Times New Roman" w:hAnsi="Times New Roman" w:cs="Times New Roman"/>
          <w:color w:val="000000"/>
          <w:sz w:val="24"/>
          <w:szCs w:val="24"/>
          <w:lang w:eastAsia="ru-RU"/>
        </w:rPr>
        <w:t>Р</w:t>
      </w:r>
      <w:proofErr w:type="gramEnd"/>
      <w:r w:rsidRPr="00373D7E">
        <w:rPr>
          <w:rFonts w:ascii="Times New Roman" w:eastAsia="Times New Roman" w:hAnsi="Times New Roman" w:cs="Times New Roman"/>
          <w:color w:val="000000"/>
          <w:sz w:val="24"/>
          <w:szCs w:val="24"/>
          <w:lang w:eastAsia="ru-RU"/>
        </w:rPr>
        <w:t xml:space="preserve"> ДСМ -113</w:t>
      </w:r>
    </w:p>
    <w:p w:rsidR="00BE7285" w:rsidRPr="004D37F9" w:rsidRDefault="00BE7285" w:rsidP="00BE7285">
      <w:pPr>
        <w:spacing w:after="0" w:line="240" w:lineRule="auto"/>
        <w:jc w:val="right"/>
        <w:rPr>
          <w:rFonts w:ascii="Times New Roman" w:eastAsia="Times New Roman" w:hAnsi="Times New Roman" w:cs="Times New Roman"/>
          <w:color w:val="000000"/>
          <w:sz w:val="24"/>
          <w:szCs w:val="24"/>
          <w:lang w:eastAsia="ru-RU"/>
        </w:rPr>
      </w:pPr>
      <w:r w:rsidRPr="004D37F9">
        <w:rPr>
          <w:rFonts w:ascii="Times New Roman" w:eastAsia="Times New Roman" w:hAnsi="Times New Roman" w:cs="Times New Roman"/>
          <w:color w:val="000000"/>
          <w:sz w:val="24"/>
          <w:szCs w:val="24"/>
          <w:lang w:eastAsia="ru-RU"/>
        </w:rPr>
        <w:t>Форма</w:t>
      </w:r>
    </w:p>
    <w:p w:rsidR="007A1275" w:rsidRPr="005E16F7" w:rsidRDefault="007A1275"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r w:rsidR="0048329F" w:rsidRPr="005E16F7">
        <w:rPr>
          <w:rFonts w:ascii="Times New Roman" w:eastAsia="Times New Roman" w:hAnsi="Times New Roman" w:cs="Times New Roman"/>
          <w:color w:val="000000"/>
          <w:sz w:val="24"/>
          <w:szCs w:val="24"/>
          <w:lang w:eastAsia="ru-RU"/>
        </w:rPr>
        <w:t xml:space="preserve">                                                                                            </w:t>
      </w:r>
      <w:r w:rsidRPr="005E16F7">
        <w:rPr>
          <w:rFonts w:ascii="Times New Roman" w:eastAsia="Times New Roman" w:hAnsi="Times New Roman" w:cs="Times New Roman"/>
          <w:color w:val="000000"/>
          <w:sz w:val="24"/>
          <w:szCs w:val="24"/>
          <w:lang w:eastAsia="ru-RU"/>
        </w:rPr>
        <w:t>(Кому) ___________________</w:t>
      </w: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(наименование </w:t>
      </w:r>
      <w:proofErr w:type="spellStart"/>
      <w:r w:rsidRPr="005E16F7">
        <w:rPr>
          <w:rFonts w:ascii="Times New Roman" w:eastAsia="Times New Roman" w:hAnsi="Times New Roman" w:cs="Times New Roman"/>
          <w:color w:val="000000"/>
          <w:sz w:val="24"/>
          <w:szCs w:val="24"/>
          <w:lang w:eastAsia="ru-RU"/>
        </w:rPr>
        <w:t>заказчика</w:t>
      </w:r>
      <w:proofErr w:type="gramStart"/>
      <w:r w:rsidRPr="005E16F7">
        <w:rPr>
          <w:rFonts w:ascii="Times New Roman" w:eastAsia="Times New Roman" w:hAnsi="Times New Roman" w:cs="Times New Roman"/>
          <w:color w:val="000000"/>
          <w:sz w:val="24"/>
          <w:szCs w:val="24"/>
          <w:lang w:eastAsia="ru-RU"/>
        </w:rPr>
        <w:t>,о</w:t>
      </w:r>
      <w:proofErr w:type="gramEnd"/>
      <w:r w:rsidRPr="005E16F7">
        <w:rPr>
          <w:rFonts w:ascii="Times New Roman" w:eastAsia="Times New Roman" w:hAnsi="Times New Roman" w:cs="Times New Roman"/>
          <w:color w:val="000000"/>
          <w:sz w:val="24"/>
          <w:szCs w:val="24"/>
          <w:lang w:eastAsia="ru-RU"/>
        </w:rPr>
        <w:t>рганизатора</w:t>
      </w:r>
      <w:proofErr w:type="spellEnd"/>
      <w:r w:rsidRPr="005E16F7">
        <w:rPr>
          <w:rFonts w:ascii="Times New Roman" w:eastAsia="Times New Roman" w:hAnsi="Times New Roman" w:cs="Times New Roman"/>
          <w:color w:val="000000"/>
          <w:sz w:val="24"/>
          <w:szCs w:val="24"/>
          <w:lang w:eastAsia="ru-RU"/>
        </w:rPr>
        <w:t xml:space="preserve"> закупа</w:t>
      </w: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или единого дистрибьютора)</w:t>
      </w: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Заявка на участие в тендере</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__________________________________ (наименование потенциального поставщика),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рассмотрев объявление/ тендерную документацию по проведению тендера № ____________________________,</w:t>
      </w:r>
    </w:p>
    <w:p w:rsidR="003907AF"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______________________________________________________</w:t>
      </w:r>
      <w:r w:rsidR="003907AF" w:rsidRPr="005E16F7">
        <w:rPr>
          <w:rFonts w:ascii="Times New Roman" w:eastAsia="Times New Roman" w:hAnsi="Times New Roman" w:cs="Times New Roman"/>
          <w:color w:val="000000"/>
          <w:sz w:val="24"/>
          <w:szCs w:val="24"/>
          <w:lang w:eastAsia="ru-RU"/>
        </w:rPr>
        <w:t>_</w:t>
      </w:r>
      <w:r w:rsidRPr="005E16F7">
        <w:rPr>
          <w:rFonts w:ascii="Times New Roman" w:eastAsia="Times New Roman" w:hAnsi="Times New Roman" w:cs="Times New Roman"/>
          <w:color w:val="000000"/>
          <w:sz w:val="24"/>
          <w:szCs w:val="24"/>
          <w:lang w:eastAsia="ru-RU"/>
        </w:rPr>
        <w:t>__</w:t>
      </w:r>
      <w:r w:rsidR="003907AF" w:rsidRPr="005E16F7">
        <w:rPr>
          <w:rFonts w:ascii="Times New Roman" w:eastAsia="Times New Roman" w:hAnsi="Times New Roman" w:cs="Times New Roman"/>
          <w:color w:val="000000"/>
          <w:sz w:val="24"/>
          <w:szCs w:val="24"/>
          <w:lang w:eastAsia="ru-RU"/>
        </w:rPr>
        <w:t>(название тендера)</w:t>
      </w:r>
      <w:r w:rsidRPr="005E16F7">
        <w:rPr>
          <w:rFonts w:ascii="Times New Roman" w:eastAsia="Times New Roman" w:hAnsi="Times New Roman" w:cs="Times New Roman"/>
          <w:color w:val="000000"/>
          <w:sz w:val="24"/>
          <w:szCs w:val="24"/>
          <w:lang w:eastAsia="ru-RU"/>
        </w:rPr>
        <w:t xml:space="preserve"> </w:t>
      </w:r>
      <w:r w:rsidR="003907AF" w:rsidRPr="005E16F7">
        <w:rPr>
          <w:rFonts w:ascii="Times New Roman" w:eastAsia="Times New Roman" w:hAnsi="Times New Roman" w:cs="Times New Roman"/>
          <w:color w:val="000000"/>
          <w:sz w:val="24"/>
          <w:szCs w:val="24"/>
          <w:lang w:eastAsia="ru-RU"/>
        </w:rPr>
        <w:t xml:space="preserve">   </w:t>
      </w:r>
    </w:p>
    <w:p w:rsidR="004D37F9" w:rsidRPr="005E16F7" w:rsidRDefault="003907AF"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  </w:t>
      </w:r>
      <w:proofErr w:type="gramStart"/>
      <w:r w:rsidR="004D37F9" w:rsidRPr="005E16F7">
        <w:rPr>
          <w:rFonts w:ascii="Times New Roman" w:eastAsia="Times New Roman" w:hAnsi="Times New Roman" w:cs="Times New Roman"/>
          <w:color w:val="000000"/>
          <w:sz w:val="24"/>
          <w:szCs w:val="24"/>
          <w:lang w:eastAsia="ru-RU"/>
        </w:rPr>
        <w:t>получение</w:t>
      </w:r>
      <w:proofErr w:type="gramEnd"/>
      <w:r w:rsidR="004D37F9" w:rsidRPr="005E16F7">
        <w:rPr>
          <w:rFonts w:ascii="Times New Roman" w:eastAsia="Times New Roman" w:hAnsi="Times New Roman" w:cs="Times New Roman"/>
          <w:color w:val="000000"/>
          <w:sz w:val="24"/>
          <w:szCs w:val="24"/>
          <w:lang w:eastAsia="ru-RU"/>
        </w:rPr>
        <w:t xml:space="preserve"> которой настоящим удостоверяется (указывается, если получена тендерная документация), настоящей</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заявкой выражает согласие осуществить поставку лекарственных средств/медицинских изделий/фармацевтических</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услуг в соответствии с условиями объявления/тендерной документацией по следующим лотам:</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1)______________ (номер лота) ___________________________________________________________________</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(подробное описание лекарственных средств/медицинских изделий/фармацевт</w:t>
      </w:r>
      <w:r w:rsidR="003907AF" w:rsidRPr="005E16F7">
        <w:rPr>
          <w:rFonts w:ascii="Times New Roman" w:eastAsia="Times New Roman" w:hAnsi="Times New Roman" w:cs="Times New Roman"/>
          <w:color w:val="000000"/>
          <w:sz w:val="24"/>
          <w:szCs w:val="24"/>
          <w:lang w:eastAsia="ru-RU"/>
        </w:rPr>
        <w:t>-</w:t>
      </w:r>
      <w:r w:rsidRPr="005E16F7">
        <w:rPr>
          <w:rFonts w:ascii="Times New Roman" w:eastAsia="Times New Roman" w:hAnsi="Times New Roman" w:cs="Times New Roman"/>
          <w:color w:val="000000"/>
          <w:sz w:val="24"/>
          <w:szCs w:val="24"/>
          <w:lang w:eastAsia="ru-RU"/>
        </w:rPr>
        <w:t>ких услуг)</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2)________________ (номер лота) _________________________________________________________________</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(подробное описание лекарственных средств/медицинских изделий/фармацевт</w:t>
      </w:r>
      <w:r w:rsidR="003907AF" w:rsidRPr="005E16F7">
        <w:rPr>
          <w:rFonts w:ascii="Times New Roman" w:eastAsia="Times New Roman" w:hAnsi="Times New Roman" w:cs="Times New Roman"/>
          <w:color w:val="000000"/>
          <w:sz w:val="24"/>
          <w:szCs w:val="24"/>
          <w:lang w:eastAsia="ru-RU"/>
        </w:rPr>
        <w:t>-</w:t>
      </w:r>
      <w:r w:rsidRPr="005E16F7">
        <w:rPr>
          <w:rFonts w:ascii="Times New Roman" w:eastAsia="Times New Roman" w:hAnsi="Times New Roman" w:cs="Times New Roman"/>
          <w:color w:val="000000"/>
          <w:sz w:val="24"/>
          <w:szCs w:val="24"/>
          <w:lang w:eastAsia="ru-RU"/>
        </w:rPr>
        <w:t>ких услуг)</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в соответствии с требованиями и условиями, предусмотренными </w:t>
      </w:r>
      <w:hyperlink r:id="rId35" w:anchor="sub_id=100" w:history="1">
        <w:r w:rsidRPr="005E16F7">
          <w:rPr>
            <w:rFonts w:ascii="Times New Roman" w:eastAsia="Times New Roman" w:hAnsi="Times New Roman" w:cs="Times New Roman"/>
            <w:color w:val="0000FF"/>
            <w:sz w:val="24"/>
            <w:szCs w:val="24"/>
            <w:u w:val="single"/>
            <w:lang w:eastAsia="ru-RU"/>
          </w:rPr>
          <w:t>Правилами</w:t>
        </w:r>
      </w:hyperlink>
      <w:r w:rsidRPr="005E16F7">
        <w:rPr>
          <w:rFonts w:ascii="Times New Roman" w:eastAsia="Times New Roman" w:hAnsi="Times New Roman" w:cs="Times New Roman"/>
          <w:color w:val="000000"/>
          <w:sz w:val="24"/>
          <w:szCs w:val="24"/>
          <w:lang w:eastAsia="ru-RU"/>
        </w:rPr>
        <w:t xml:space="preserve"> организации и проведения закупа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лекарственных средств, медицинских изделий и специализированных лечебных продуктов в рамках</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гарантированного объема бесплатной медицинской помощи и (или) в системе обязательного социального</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медицинского страхования, фармацевтических услуг, </w:t>
      </w:r>
      <w:proofErr w:type="gramStart"/>
      <w:r w:rsidRPr="005E16F7">
        <w:rPr>
          <w:rFonts w:ascii="Times New Roman" w:eastAsia="Times New Roman" w:hAnsi="Times New Roman" w:cs="Times New Roman"/>
          <w:color w:val="000000"/>
          <w:sz w:val="24"/>
          <w:szCs w:val="24"/>
          <w:lang w:eastAsia="ru-RU"/>
        </w:rPr>
        <w:t>утвержденными</w:t>
      </w:r>
      <w:proofErr w:type="gramEnd"/>
      <w:r w:rsidRPr="005E16F7">
        <w:rPr>
          <w:rFonts w:ascii="Times New Roman" w:eastAsia="Times New Roman" w:hAnsi="Times New Roman" w:cs="Times New Roman"/>
          <w:color w:val="000000"/>
          <w:sz w:val="24"/>
          <w:szCs w:val="24"/>
          <w:lang w:eastAsia="ru-RU"/>
        </w:rPr>
        <w:t xml:space="preserve"> постановлением </w:t>
      </w:r>
      <w:proofErr w:type="spellStart"/>
      <w:r w:rsidRPr="005E16F7">
        <w:rPr>
          <w:rFonts w:ascii="Times New Roman" w:eastAsia="Times New Roman" w:hAnsi="Times New Roman" w:cs="Times New Roman"/>
          <w:color w:val="000000"/>
          <w:sz w:val="24"/>
          <w:szCs w:val="24"/>
          <w:lang w:eastAsia="ru-RU"/>
        </w:rPr>
        <w:t>ПравительстваРеспублики</w:t>
      </w:r>
      <w:proofErr w:type="spellEnd"/>
      <w:r w:rsidRPr="005E16F7">
        <w:rPr>
          <w:rFonts w:ascii="Times New Roman" w:eastAsia="Times New Roman" w:hAnsi="Times New Roman" w:cs="Times New Roman"/>
          <w:color w:val="000000"/>
          <w:sz w:val="24"/>
          <w:szCs w:val="24"/>
          <w:lang w:eastAsia="ru-RU"/>
        </w:rPr>
        <w:t xml:space="preserve"> Казахстан от 4 июня 2021 года № 375 (далее – Правила).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Потенциальный поставщик подтверждает, что ознакомлен с требованиями и условиями, предусмотренными Правилами, и осведомлен об ответственности за предоставление конкурсной комиссии недостоверных сведений о своей правомочности, квалификации, качественных и иных характеристиках поставки медицинской техники, а также иных ограничениях, предусмотренных действующим законодательством Республики Казахстан.</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Потенциальный поставщик подтверждает достоверность сведений в данной заявке и прилагаемых к ней документов:</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1356"/>
        <w:gridCol w:w="4666"/>
        <w:gridCol w:w="3549"/>
      </w:tblGrid>
      <w:tr w:rsidR="004D37F9" w:rsidRPr="005E16F7" w:rsidTr="00632516">
        <w:tc>
          <w:tcPr>
            <w:tcW w:w="7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п\</w:t>
            </w:r>
            <w:proofErr w:type="gramStart"/>
            <w:r w:rsidRPr="005E16F7">
              <w:rPr>
                <w:rFonts w:ascii="Times New Roman" w:eastAsia="Times New Roman" w:hAnsi="Times New Roman" w:cs="Times New Roman"/>
                <w:color w:val="000000"/>
                <w:sz w:val="24"/>
                <w:szCs w:val="24"/>
                <w:lang w:eastAsia="ru-RU"/>
              </w:rPr>
              <w:t>п</w:t>
            </w:r>
            <w:proofErr w:type="gramEnd"/>
          </w:p>
        </w:tc>
        <w:tc>
          <w:tcPr>
            <w:tcW w:w="24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Наименование документа</w:t>
            </w:r>
          </w:p>
        </w:tc>
        <w:tc>
          <w:tcPr>
            <w:tcW w:w="18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Количество листов</w:t>
            </w:r>
          </w:p>
        </w:tc>
      </w:tr>
      <w:tr w:rsidR="004D37F9" w:rsidRPr="005E16F7" w:rsidTr="00632516">
        <w:tc>
          <w:tcPr>
            <w:tcW w:w="7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  </w:t>
            </w:r>
          </w:p>
        </w:tc>
        <w:tc>
          <w:tcPr>
            <w:tcW w:w="243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1854"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bl>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Настоящая заявка действует до подведения итогов тендера.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Должность, Ф.И.О. (при его наличии) и подпись лица, имеющего полномочия подписать тендерную заявку от имени и по поручению ___________________________ (наименование потенциального поставщика)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4826"/>
        <w:gridCol w:w="4745"/>
      </w:tblGrid>
      <w:tr w:rsidR="004D37F9" w:rsidRPr="005E16F7" w:rsidTr="00632516">
        <w:tc>
          <w:tcPr>
            <w:tcW w:w="2521" w:type="pct"/>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Печать (при наличии)</w:t>
            </w:r>
          </w:p>
        </w:tc>
        <w:tc>
          <w:tcPr>
            <w:tcW w:w="2479" w:type="pct"/>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«___» _______ 20__г.</w:t>
            </w:r>
          </w:p>
        </w:tc>
      </w:tr>
    </w:tbl>
    <w:p w:rsidR="008D2B21" w:rsidRDefault="004D37F9" w:rsidP="00BE7285">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lastRenderedPageBreak/>
        <w:t> </w:t>
      </w:r>
    </w:p>
    <w:p w:rsidR="004D37F9" w:rsidRPr="005E16F7" w:rsidRDefault="004D37F9" w:rsidP="005E16F7">
      <w:pPr>
        <w:spacing w:after="0" w:line="240" w:lineRule="auto"/>
        <w:jc w:val="right"/>
        <w:rPr>
          <w:rFonts w:ascii="Times New Roman" w:eastAsia="Times New Roman" w:hAnsi="Times New Roman" w:cs="Times New Roman"/>
          <w:color w:val="0000FF"/>
          <w:sz w:val="24"/>
          <w:szCs w:val="24"/>
          <w:u w:val="single"/>
          <w:lang w:eastAsia="ru-RU"/>
        </w:rPr>
      </w:pPr>
      <w:r w:rsidRPr="005E16F7">
        <w:rPr>
          <w:rFonts w:ascii="Times New Roman" w:eastAsia="Times New Roman" w:hAnsi="Times New Roman" w:cs="Times New Roman"/>
          <w:color w:val="000000"/>
          <w:sz w:val="24"/>
          <w:szCs w:val="24"/>
          <w:lang w:eastAsia="ru-RU"/>
        </w:rPr>
        <w:t xml:space="preserve">Приложение </w:t>
      </w:r>
      <w:r w:rsidR="00B21665" w:rsidRPr="005E16F7">
        <w:rPr>
          <w:rFonts w:ascii="Times New Roman" w:eastAsia="Times New Roman" w:hAnsi="Times New Roman" w:cs="Times New Roman"/>
          <w:color w:val="000000"/>
          <w:sz w:val="24"/>
          <w:szCs w:val="24"/>
          <w:lang w:eastAsia="ru-RU"/>
        </w:rPr>
        <w:t>4</w:t>
      </w:r>
      <w:r w:rsidRPr="005E16F7">
        <w:rPr>
          <w:rFonts w:ascii="Times New Roman" w:eastAsia="Times New Roman" w:hAnsi="Times New Roman" w:cs="Times New Roman"/>
          <w:color w:val="000000"/>
          <w:sz w:val="24"/>
          <w:szCs w:val="24"/>
          <w:lang w:eastAsia="ru-RU"/>
        </w:rPr>
        <w:t xml:space="preserve"> </w:t>
      </w:r>
    </w:p>
    <w:p w:rsidR="007A1275" w:rsidRDefault="007A1275" w:rsidP="005E16F7">
      <w:pPr>
        <w:suppressAutoHyphens/>
        <w:spacing w:after="0" w:line="240" w:lineRule="auto"/>
        <w:ind w:firstLine="720"/>
        <w:jc w:val="right"/>
        <w:rPr>
          <w:rFonts w:ascii="Times New Roman" w:eastAsia="Times New Roman" w:hAnsi="Times New Roman" w:cs="Times New Roman"/>
          <w:sz w:val="24"/>
          <w:szCs w:val="24"/>
          <w:lang w:eastAsia="ar-SA"/>
        </w:rPr>
      </w:pPr>
      <w:r w:rsidRPr="005E16F7">
        <w:rPr>
          <w:rFonts w:ascii="Times New Roman" w:eastAsia="Times New Roman" w:hAnsi="Times New Roman" w:cs="Times New Roman"/>
          <w:sz w:val="24"/>
          <w:szCs w:val="24"/>
          <w:lang w:eastAsia="ar-SA"/>
        </w:rPr>
        <w:t>к настоящей Тендерной документации</w:t>
      </w:r>
    </w:p>
    <w:p w:rsidR="00BE7285" w:rsidRPr="00373D7E" w:rsidRDefault="00BE7285" w:rsidP="00BE7285">
      <w:pPr>
        <w:spacing w:after="0" w:line="240" w:lineRule="auto"/>
        <w:jc w:val="right"/>
        <w:rPr>
          <w:rFonts w:ascii="Times New Roman" w:eastAsia="Times New Roman" w:hAnsi="Times New Roman" w:cs="Times New Roman"/>
          <w:color w:val="000000"/>
          <w:sz w:val="24"/>
          <w:szCs w:val="24"/>
          <w:lang w:eastAsia="ru-RU"/>
        </w:rPr>
      </w:pPr>
      <w:r w:rsidRPr="004D37F9">
        <w:rPr>
          <w:rFonts w:ascii="Times New Roman" w:eastAsia="Times New Roman" w:hAnsi="Times New Roman" w:cs="Times New Roman"/>
          <w:color w:val="000000"/>
          <w:sz w:val="24"/>
          <w:szCs w:val="24"/>
          <w:lang w:eastAsia="ru-RU"/>
        </w:rPr>
        <w:t xml:space="preserve">Приложение 5 к </w:t>
      </w:r>
      <w:hyperlink r:id="rId36" w:history="1">
        <w:r w:rsidRPr="004D37F9">
          <w:rPr>
            <w:rFonts w:ascii="Times New Roman" w:eastAsia="Times New Roman" w:hAnsi="Times New Roman" w:cs="Times New Roman"/>
            <w:color w:val="0000FF"/>
            <w:sz w:val="24"/>
            <w:szCs w:val="24"/>
            <w:u w:val="single"/>
            <w:lang w:eastAsia="ru-RU"/>
          </w:rPr>
          <w:t>приказу</w:t>
        </w:r>
      </w:hyperlink>
      <w:r>
        <w:rPr>
          <w:rFonts w:ascii="Times New Roman" w:eastAsia="Times New Roman" w:hAnsi="Times New Roman" w:cs="Times New Roman"/>
          <w:color w:val="0000FF"/>
          <w:sz w:val="24"/>
          <w:szCs w:val="24"/>
          <w:u w:val="single"/>
          <w:lang w:eastAsia="ru-RU"/>
        </w:rPr>
        <w:t xml:space="preserve"> </w:t>
      </w:r>
      <w:r w:rsidRPr="00373D7E">
        <w:rPr>
          <w:rFonts w:ascii="Times New Roman" w:eastAsia="Times New Roman" w:hAnsi="Times New Roman" w:cs="Times New Roman"/>
          <w:color w:val="000000"/>
          <w:sz w:val="24"/>
          <w:szCs w:val="24"/>
          <w:lang w:eastAsia="ru-RU"/>
        </w:rPr>
        <w:t>МЗ РК от 12 ноября 2021 года</w:t>
      </w:r>
    </w:p>
    <w:p w:rsidR="00BE7285" w:rsidRDefault="00BE7285" w:rsidP="00BE7285">
      <w:pPr>
        <w:spacing w:after="0" w:line="240" w:lineRule="auto"/>
        <w:jc w:val="right"/>
        <w:rPr>
          <w:rFonts w:ascii="Times New Roman" w:eastAsia="Times New Roman" w:hAnsi="Times New Roman" w:cs="Times New Roman"/>
          <w:color w:val="000000"/>
          <w:sz w:val="24"/>
          <w:szCs w:val="24"/>
          <w:lang w:eastAsia="ru-RU"/>
        </w:rPr>
      </w:pPr>
      <w:r w:rsidRPr="00373D7E">
        <w:rPr>
          <w:rFonts w:ascii="Times New Roman" w:eastAsia="Times New Roman" w:hAnsi="Times New Roman" w:cs="Times New Roman"/>
          <w:color w:val="000000"/>
          <w:sz w:val="24"/>
          <w:szCs w:val="24"/>
          <w:lang w:eastAsia="ru-RU"/>
        </w:rPr>
        <w:t>№ Қ</w:t>
      </w:r>
      <w:proofErr w:type="gramStart"/>
      <w:r w:rsidRPr="00373D7E">
        <w:rPr>
          <w:rFonts w:ascii="Times New Roman" w:eastAsia="Times New Roman" w:hAnsi="Times New Roman" w:cs="Times New Roman"/>
          <w:color w:val="000000"/>
          <w:sz w:val="24"/>
          <w:szCs w:val="24"/>
          <w:lang w:eastAsia="ru-RU"/>
        </w:rPr>
        <w:t>Р</w:t>
      </w:r>
      <w:proofErr w:type="gramEnd"/>
      <w:r w:rsidRPr="00373D7E">
        <w:rPr>
          <w:rFonts w:ascii="Times New Roman" w:eastAsia="Times New Roman" w:hAnsi="Times New Roman" w:cs="Times New Roman"/>
          <w:color w:val="000000"/>
          <w:sz w:val="24"/>
          <w:szCs w:val="24"/>
          <w:lang w:eastAsia="ru-RU"/>
        </w:rPr>
        <w:t xml:space="preserve"> ДСМ -113</w:t>
      </w:r>
      <w:r w:rsidRPr="004D37F9">
        <w:rPr>
          <w:rFonts w:ascii="Times New Roman" w:eastAsia="Times New Roman" w:hAnsi="Times New Roman" w:cs="Times New Roman"/>
          <w:color w:val="000000"/>
          <w:sz w:val="24"/>
          <w:szCs w:val="24"/>
          <w:lang w:eastAsia="ru-RU"/>
        </w:rPr>
        <w:t> </w:t>
      </w:r>
    </w:p>
    <w:p w:rsidR="00BE7285" w:rsidRPr="004D37F9" w:rsidRDefault="00BE7285" w:rsidP="00BE7285">
      <w:pPr>
        <w:spacing w:after="0" w:line="240" w:lineRule="auto"/>
        <w:jc w:val="right"/>
        <w:rPr>
          <w:rFonts w:ascii="Times New Roman" w:eastAsia="Times New Roman" w:hAnsi="Times New Roman" w:cs="Times New Roman"/>
          <w:color w:val="000000"/>
          <w:sz w:val="24"/>
          <w:szCs w:val="24"/>
          <w:lang w:eastAsia="ru-RU"/>
        </w:rPr>
      </w:pPr>
      <w:r w:rsidRPr="004D37F9">
        <w:rPr>
          <w:rFonts w:ascii="Times New Roman" w:eastAsia="Times New Roman" w:hAnsi="Times New Roman" w:cs="Times New Roman"/>
          <w:color w:val="000000"/>
          <w:sz w:val="24"/>
          <w:szCs w:val="24"/>
          <w:lang w:eastAsia="ru-RU"/>
        </w:rPr>
        <w:t>Форма</w:t>
      </w:r>
    </w:p>
    <w:p w:rsidR="00BE7285" w:rsidRPr="004D37F9" w:rsidRDefault="00BE7285" w:rsidP="00BE7285">
      <w:pPr>
        <w:spacing w:after="0" w:line="240" w:lineRule="auto"/>
        <w:jc w:val="right"/>
        <w:rPr>
          <w:rFonts w:ascii="Times New Roman" w:eastAsia="Times New Roman" w:hAnsi="Times New Roman" w:cs="Times New Roman"/>
          <w:color w:val="000000"/>
          <w:sz w:val="24"/>
          <w:szCs w:val="24"/>
          <w:lang w:eastAsia="ru-RU"/>
        </w:rPr>
      </w:pPr>
    </w:p>
    <w:p w:rsidR="00BE7285" w:rsidRPr="005E16F7" w:rsidRDefault="00BE7285"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Опись документов, прилагаемых к заявке потенциального поставщика</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445"/>
        <w:gridCol w:w="1715"/>
        <w:gridCol w:w="843"/>
        <w:gridCol w:w="1427"/>
        <w:gridCol w:w="1878"/>
        <w:gridCol w:w="2062"/>
        <w:gridCol w:w="1201"/>
      </w:tblGrid>
      <w:tr w:rsidR="004D37F9" w:rsidRPr="005E16F7" w:rsidTr="00632516">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w:t>
            </w:r>
          </w:p>
        </w:tc>
        <w:tc>
          <w:tcPr>
            <w:tcW w:w="5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Наименование документа</w:t>
            </w:r>
          </w:p>
        </w:tc>
        <w:tc>
          <w:tcPr>
            <w:tcW w:w="3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Дата и номер</w:t>
            </w:r>
          </w:p>
        </w:tc>
        <w:tc>
          <w:tcPr>
            <w:tcW w:w="5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Краткое содержание</w:t>
            </w:r>
          </w:p>
        </w:tc>
        <w:tc>
          <w:tcPr>
            <w:tcW w:w="14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Кем подписан документ (указать должность и Ф.И.О (при его наличии))</w:t>
            </w:r>
          </w:p>
        </w:tc>
        <w:tc>
          <w:tcPr>
            <w:tcW w:w="15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Оригинал, копия, нотариально </w:t>
            </w:r>
            <w:proofErr w:type="spellStart"/>
            <w:r w:rsidRPr="005E16F7">
              <w:rPr>
                <w:rFonts w:ascii="Times New Roman" w:eastAsia="Times New Roman" w:hAnsi="Times New Roman" w:cs="Times New Roman"/>
                <w:color w:val="000000"/>
                <w:sz w:val="24"/>
                <w:szCs w:val="24"/>
                <w:lang w:eastAsia="ru-RU"/>
              </w:rPr>
              <w:t>засвидетельство</w:t>
            </w:r>
            <w:proofErr w:type="spellEnd"/>
            <w:r w:rsidRPr="005E16F7">
              <w:rPr>
                <w:rFonts w:ascii="Times New Roman" w:eastAsia="Times New Roman" w:hAnsi="Times New Roman" w:cs="Times New Roman"/>
                <w:color w:val="000000"/>
                <w:sz w:val="24"/>
                <w:szCs w:val="24"/>
                <w:lang w:eastAsia="ru-RU"/>
              </w:rPr>
              <w:t xml:space="preserve">-ванная копия (указать </w:t>
            </w:r>
            <w:proofErr w:type="gramStart"/>
            <w:r w:rsidRPr="005E16F7">
              <w:rPr>
                <w:rFonts w:ascii="Times New Roman" w:eastAsia="Times New Roman" w:hAnsi="Times New Roman" w:cs="Times New Roman"/>
                <w:color w:val="000000"/>
                <w:sz w:val="24"/>
                <w:szCs w:val="24"/>
                <w:lang w:eastAsia="ru-RU"/>
              </w:rPr>
              <w:t>нужное</w:t>
            </w:r>
            <w:proofErr w:type="gramEnd"/>
            <w:r w:rsidRPr="005E16F7">
              <w:rPr>
                <w:rFonts w:ascii="Times New Roman" w:eastAsia="Times New Roman" w:hAnsi="Times New Roman" w:cs="Times New Roman"/>
                <w:color w:val="000000"/>
                <w:sz w:val="24"/>
                <w:szCs w:val="24"/>
                <w:lang w:eastAsia="ru-RU"/>
              </w:rPr>
              <w:t>)</w:t>
            </w:r>
          </w:p>
        </w:tc>
        <w:tc>
          <w:tcPr>
            <w:tcW w:w="4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Номер страницы</w:t>
            </w:r>
          </w:p>
        </w:tc>
      </w:tr>
      <w:tr w:rsidR="004D37F9" w:rsidRPr="005E16F7" w:rsidTr="00632516">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  </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1426"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1522"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442"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632516">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  </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1426"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1522"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442"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bl>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373D7E" w:rsidRPr="005E16F7" w:rsidRDefault="00373D7E"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373D7E" w:rsidRDefault="00373D7E" w:rsidP="005E16F7">
      <w:pPr>
        <w:spacing w:after="0" w:line="240" w:lineRule="auto"/>
        <w:ind w:firstLine="400"/>
        <w:jc w:val="both"/>
        <w:rPr>
          <w:rFonts w:ascii="Times New Roman" w:eastAsia="Times New Roman" w:hAnsi="Times New Roman" w:cs="Times New Roman"/>
          <w:color w:val="000000"/>
          <w:sz w:val="24"/>
          <w:szCs w:val="24"/>
          <w:lang w:val="kk-KZ" w:eastAsia="ru-RU"/>
        </w:rPr>
      </w:pPr>
    </w:p>
    <w:p w:rsidR="003D6F93" w:rsidRDefault="003D6F93" w:rsidP="005E16F7">
      <w:pPr>
        <w:spacing w:after="0" w:line="240" w:lineRule="auto"/>
        <w:ind w:firstLine="400"/>
        <w:jc w:val="both"/>
        <w:rPr>
          <w:rFonts w:ascii="Times New Roman" w:eastAsia="Times New Roman" w:hAnsi="Times New Roman" w:cs="Times New Roman"/>
          <w:color w:val="000000"/>
          <w:sz w:val="24"/>
          <w:szCs w:val="24"/>
          <w:lang w:val="kk-KZ" w:eastAsia="ru-RU"/>
        </w:rPr>
      </w:pPr>
    </w:p>
    <w:p w:rsidR="003D6F93" w:rsidRDefault="003D6F93" w:rsidP="005E16F7">
      <w:pPr>
        <w:spacing w:after="0" w:line="240" w:lineRule="auto"/>
        <w:ind w:firstLine="400"/>
        <w:jc w:val="both"/>
        <w:rPr>
          <w:rFonts w:ascii="Times New Roman" w:eastAsia="Times New Roman" w:hAnsi="Times New Roman" w:cs="Times New Roman"/>
          <w:color w:val="000000"/>
          <w:sz w:val="24"/>
          <w:szCs w:val="24"/>
          <w:lang w:val="kk-KZ" w:eastAsia="ru-RU"/>
        </w:rPr>
      </w:pPr>
    </w:p>
    <w:p w:rsidR="003D6F93" w:rsidRDefault="003D6F93" w:rsidP="005E16F7">
      <w:pPr>
        <w:spacing w:after="0" w:line="240" w:lineRule="auto"/>
        <w:ind w:firstLine="400"/>
        <w:jc w:val="both"/>
        <w:rPr>
          <w:rFonts w:ascii="Times New Roman" w:eastAsia="Times New Roman" w:hAnsi="Times New Roman" w:cs="Times New Roman"/>
          <w:color w:val="000000"/>
          <w:sz w:val="24"/>
          <w:szCs w:val="24"/>
          <w:lang w:val="kk-KZ" w:eastAsia="ru-RU"/>
        </w:rPr>
      </w:pPr>
    </w:p>
    <w:p w:rsidR="003D6F93" w:rsidRDefault="003D6F93" w:rsidP="005E16F7">
      <w:pPr>
        <w:spacing w:after="0" w:line="240" w:lineRule="auto"/>
        <w:ind w:firstLine="400"/>
        <w:jc w:val="both"/>
        <w:rPr>
          <w:rFonts w:ascii="Times New Roman" w:eastAsia="Times New Roman" w:hAnsi="Times New Roman" w:cs="Times New Roman"/>
          <w:color w:val="000000"/>
          <w:sz w:val="24"/>
          <w:szCs w:val="24"/>
          <w:lang w:val="kk-KZ" w:eastAsia="ru-RU"/>
        </w:rPr>
      </w:pPr>
    </w:p>
    <w:p w:rsidR="003D6F93" w:rsidRPr="003D6F93" w:rsidRDefault="003D6F93" w:rsidP="005E16F7">
      <w:pPr>
        <w:spacing w:after="0" w:line="240" w:lineRule="auto"/>
        <w:ind w:firstLine="400"/>
        <w:jc w:val="both"/>
        <w:rPr>
          <w:rFonts w:ascii="Times New Roman" w:eastAsia="Times New Roman" w:hAnsi="Times New Roman" w:cs="Times New Roman"/>
          <w:color w:val="000000"/>
          <w:sz w:val="24"/>
          <w:szCs w:val="24"/>
          <w:lang w:val="kk-KZ" w:eastAsia="ru-RU"/>
        </w:rPr>
      </w:pPr>
    </w:p>
    <w:p w:rsidR="004D37F9"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Pr="005E16F7"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lastRenderedPageBreak/>
        <w:t>Приложение</w:t>
      </w:r>
      <w:r w:rsidR="00B21665" w:rsidRPr="005E16F7">
        <w:rPr>
          <w:rFonts w:ascii="Times New Roman" w:eastAsia="Times New Roman" w:hAnsi="Times New Roman" w:cs="Times New Roman"/>
          <w:color w:val="000000"/>
          <w:sz w:val="24"/>
          <w:szCs w:val="24"/>
          <w:lang w:eastAsia="ru-RU"/>
        </w:rPr>
        <w:t xml:space="preserve"> </w:t>
      </w:r>
      <w:r w:rsidR="00D42938">
        <w:rPr>
          <w:rFonts w:ascii="Times New Roman" w:eastAsia="Times New Roman" w:hAnsi="Times New Roman" w:cs="Times New Roman"/>
          <w:color w:val="000000"/>
          <w:sz w:val="24"/>
          <w:szCs w:val="24"/>
          <w:lang w:eastAsia="ru-RU"/>
        </w:rPr>
        <w:t>5</w:t>
      </w:r>
      <w:r w:rsidRPr="005E16F7">
        <w:rPr>
          <w:rFonts w:ascii="Times New Roman" w:eastAsia="Times New Roman" w:hAnsi="Times New Roman" w:cs="Times New Roman"/>
          <w:color w:val="000000"/>
          <w:sz w:val="24"/>
          <w:szCs w:val="24"/>
          <w:lang w:eastAsia="ru-RU"/>
        </w:rPr>
        <w:t xml:space="preserve"> </w:t>
      </w:r>
    </w:p>
    <w:p w:rsidR="007A1275" w:rsidRDefault="007A1275" w:rsidP="005E16F7">
      <w:pPr>
        <w:suppressAutoHyphens/>
        <w:spacing w:after="0" w:line="240" w:lineRule="auto"/>
        <w:ind w:firstLine="720"/>
        <w:jc w:val="right"/>
        <w:rPr>
          <w:rFonts w:ascii="Times New Roman" w:eastAsia="Times New Roman" w:hAnsi="Times New Roman" w:cs="Times New Roman"/>
          <w:sz w:val="24"/>
          <w:szCs w:val="24"/>
          <w:lang w:eastAsia="ar-SA"/>
        </w:rPr>
      </w:pPr>
      <w:r w:rsidRPr="005E16F7">
        <w:rPr>
          <w:rFonts w:ascii="Times New Roman" w:eastAsia="Times New Roman" w:hAnsi="Times New Roman" w:cs="Times New Roman"/>
          <w:sz w:val="24"/>
          <w:szCs w:val="24"/>
          <w:lang w:eastAsia="ar-SA"/>
        </w:rPr>
        <w:t>к настоящей Тендерной документации</w:t>
      </w:r>
    </w:p>
    <w:p w:rsidR="009F56F2" w:rsidRDefault="009F56F2" w:rsidP="009F56F2">
      <w:pPr>
        <w:spacing w:after="0" w:line="240" w:lineRule="auto"/>
        <w:jc w:val="right"/>
        <w:rPr>
          <w:rFonts w:ascii="Times New Roman" w:eastAsia="Times New Roman" w:hAnsi="Times New Roman" w:cs="Times New Roman"/>
          <w:color w:val="000000"/>
          <w:sz w:val="24"/>
          <w:szCs w:val="24"/>
          <w:lang w:eastAsia="ru-RU"/>
        </w:rPr>
      </w:pPr>
      <w:r w:rsidRPr="004D37F9">
        <w:rPr>
          <w:rFonts w:ascii="Times New Roman" w:eastAsia="Times New Roman" w:hAnsi="Times New Roman" w:cs="Times New Roman"/>
          <w:color w:val="000000"/>
          <w:sz w:val="24"/>
          <w:szCs w:val="24"/>
          <w:lang w:eastAsia="ru-RU"/>
        </w:rPr>
        <w:t xml:space="preserve">Приложение </w:t>
      </w:r>
      <w:r>
        <w:rPr>
          <w:rFonts w:ascii="Times New Roman" w:eastAsia="Times New Roman" w:hAnsi="Times New Roman" w:cs="Times New Roman"/>
          <w:color w:val="000000"/>
          <w:sz w:val="24"/>
          <w:szCs w:val="24"/>
          <w:lang w:eastAsia="ru-RU"/>
        </w:rPr>
        <w:t>8</w:t>
      </w:r>
      <w:r w:rsidRPr="004D37F9">
        <w:rPr>
          <w:rFonts w:ascii="Times New Roman" w:eastAsia="Times New Roman" w:hAnsi="Times New Roman" w:cs="Times New Roman"/>
          <w:color w:val="000000"/>
          <w:sz w:val="24"/>
          <w:szCs w:val="24"/>
          <w:lang w:eastAsia="ru-RU"/>
        </w:rPr>
        <w:t xml:space="preserve"> к </w:t>
      </w:r>
      <w:hyperlink r:id="rId37" w:history="1">
        <w:r w:rsidRPr="004D37F9">
          <w:rPr>
            <w:rFonts w:ascii="Times New Roman" w:eastAsia="Times New Roman" w:hAnsi="Times New Roman" w:cs="Times New Roman"/>
            <w:color w:val="0000FF"/>
            <w:sz w:val="24"/>
            <w:szCs w:val="24"/>
            <w:u w:val="single"/>
            <w:lang w:eastAsia="ru-RU"/>
          </w:rPr>
          <w:t>приказу</w:t>
        </w:r>
      </w:hyperlink>
      <w:r>
        <w:rPr>
          <w:rFonts w:ascii="Times New Roman" w:eastAsia="Times New Roman" w:hAnsi="Times New Roman" w:cs="Times New Roman"/>
          <w:color w:val="0000FF"/>
          <w:sz w:val="24"/>
          <w:szCs w:val="24"/>
          <w:u w:val="single"/>
          <w:lang w:eastAsia="ru-RU"/>
        </w:rPr>
        <w:t xml:space="preserve"> </w:t>
      </w:r>
      <w:r w:rsidRPr="00373D7E">
        <w:rPr>
          <w:rFonts w:ascii="Times New Roman" w:eastAsia="Times New Roman" w:hAnsi="Times New Roman" w:cs="Times New Roman"/>
          <w:color w:val="000000"/>
          <w:sz w:val="24"/>
          <w:szCs w:val="24"/>
          <w:lang w:eastAsia="ru-RU"/>
        </w:rPr>
        <w:t>МЗ РК от 12 ноября 2021 года</w:t>
      </w:r>
      <w:r w:rsidR="00C66869">
        <w:rPr>
          <w:rFonts w:ascii="Times New Roman" w:eastAsia="Times New Roman" w:hAnsi="Times New Roman" w:cs="Times New Roman"/>
          <w:color w:val="000000"/>
          <w:sz w:val="24"/>
          <w:szCs w:val="24"/>
          <w:lang w:eastAsia="ru-RU"/>
        </w:rPr>
        <w:t xml:space="preserve"> </w:t>
      </w:r>
      <w:r w:rsidRPr="00373D7E">
        <w:rPr>
          <w:rFonts w:ascii="Times New Roman" w:eastAsia="Times New Roman" w:hAnsi="Times New Roman" w:cs="Times New Roman"/>
          <w:color w:val="000000"/>
          <w:sz w:val="24"/>
          <w:szCs w:val="24"/>
          <w:lang w:eastAsia="ru-RU"/>
        </w:rPr>
        <w:t>№ Қ</w:t>
      </w:r>
      <w:proofErr w:type="gramStart"/>
      <w:r w:rsidRPr="00373D7E">
        <w:rPr>
          <w:rFonts w:ascii="Times New Roman" w:eastAsia="Times New Roman" w:hAnsi="Times New Roman" w:cs="Times New Roman"/>
          <w:color w:val="000000"/>
          <w:sz w:val="24"/>
          <w:szCs w:val="24"/>
          <w:lang w:eastAsia="ru-RU"/>
        </w:rPr>
        <w:t>Р</w:t>
      </w:r>
      <w:proofErr w:type="gramEnd"/>
      <w:r w:rsidRPr="00373D7E">
        <w:rPr>
          <w:rFonts w:ascii="Times New Roman" w:eastAsia="Times New Roman" w:hAnsi="Times New Roman" w:cs="Times New Roman"/>
          <w:color w:val="000000"/>
          <w:sz w:val="24"/>
          <w:szCs w:val="24"/>
          <w:lang w:eastAsia="ru-RU"/>
        </w:rPr>
        <w:t xml:space="preserve"> ДСМ -113</w:t>
      </w:r>
      <w:r w:rsidRPr="004D37F9">
        <w:rPr>
          <w:rFonts w:ascii="Times New Roman" w:eastAsia="Times New Roman" w:hAnsi="Times New Roman" w:cs="Times New Roman"/>
          <w:color w:val="000000"/>
          <w:sz w:val="24"/>
          <w:szCs w:val="24"/>
          <w:lang w:eastAsia="ru-RU"/>
        </w:rPr>
        <w:t> </w:t>
      </w:r>
    </w:p>
    <w:p w:rsidR="009F56F2" w:rsidRPr="004D37F9" w:rsidRDefault="009F56F2" w:rsidP="009F56F2">
      <w:pPr>
        <w:spacing w:after="0" w:line="240" w:lineRule="auto"/>
        <w:jc w:val="right"/>
        <w:rPr>
          <w:rFonts w:ascii="Times New Roman" w:eastAsia="Times New Roman" w:hAnsi="Times New Roman" w:cs="Times New Roman"/>
          <w:color w:val="000000"/>
          <w:sz w:val="24"/>
          <w:szCs w:val="24"/>
          <w:lang w:eastAsia="ru-RU"/>
        </w:rPr>
      </w:pPr>
      <w:r w:rsidRPr="004D37F9">
        <w:rPr>
          <w:rFonts w:ascii="Times New Roman" w:eastAsia="Times New Roman" w:hAnsi="Times New Roman" w:cs="Times New Roman"/>
          <w:color w:val="000000"/>
          <w:sz w:val="24"/>
          <w:szCs w:val="24"/>
          <w:lang w:eastAsia="ru-RU"/>
        </w:rPr>
        <w:t>Форма</w:t>
      </w: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 xml:space="preserve">Ценовое предложение потенциального поставщика _______________________________________ </w:t>
      </w:r>
      <w:r w:rsidRPr="005E16F7">
        <w:rPr>
          <w:rFonts w:ascii="Times New Roman" w:eastAsia="Times New Roman" w:hAnsi="Times New Roman" w:cs="Times New Roman"/>
          <w:b/>
          <w:bCs/>
          <w:color w:val="000000"/>
          <w:sz w:val="24"/>
          <w:szCs w:val="24"/>
          <w:lang w:eastAsia="ru-RU"/>
        </w:rPr>
        <w:br/>
        <w:t>(наименование потенциального поставщика) на поставку лекарственного средства или медицинского изделия</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закупа _________________</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Способ закупа ____________</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Лот № __________________</w:t>
      </w:r>
    </w:p>
    <w:tbl>
      <w:tblPr>
        <w:tblW w:w="5000" w:type="pct"/>
        <w:tblCellMar>
          <w:left w:w="0" w:type="dxa"/>
          <w:right w:w="0" w:type="dxa"/>
        </w:tblCellMar>
        <w:tblLook w:val="04A0" w:firstRow="1" w:lastRow="0" w:firstColumn="1" w:lastColumn="0" w:noHBand="0" w:noVBand="1"/>
      </w:tblPr>
      <w:tblGrid>
        <w:gridCol w:w="540"/>
        <w:gridCol w:w="7191"/>
        <w:gridCol w:w="1840"/>
      </w:tblGrid>
      <w:tr w:rsidR="004D37F9" w:rsidRPr="005E16F7" w:rsidTr="000A0A8A">
        <w:tc>
          <w:tcPr>
            <w:tcW w:w="28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 № </w:t>
            </w:r>
            <w:proofErr w:type="gramStart"/>
            <w:r w:rsidRPr="005E16F7">
              <w:rPr>
                <w:rFonts w:ascii="Times New Roman" w:eastAsia="Times New Roman" w:hAnsi="Times New Roman" w:cs="Times New Roman"/>
                <w:color w:val="000000"/>
                <w:sz w:val="24"/>
                <w:szCs w:val="24"/>
                <w:lang w:eastAsia="ru-RU"/>
              </w:rPr>
              <w:t>п</w:t>
            </w:r>
            <w:proofErr w:type="gramEnd"/>
            <w:r w:rsidRPr="005E16F7">
              <w:rPr>
                <w:rFonts w:ascii="Times New Roman" w:eastAsia="Times New Roman" w:hAnsi="Times New Roman" w:cs="Times New Roman"/>
                <w:color w:val="000000"/>
                <w:sz w:val="24"/>
                <w:szCs w:val="24"/>
                <w:lang w:eastAsia="ru-RU"/>
              </w:rPr>
              <w:t>/п</w:t>
            </w:r>
          </w:p>
        </w:tc>
        <w:tc>
          <w:tcPr>
            <w:tcW w:w="37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Содержание ценового предложения на поставку лекарственного средства/медицинского изделия</w:t>
            </w:r>
          </w:p>
        </w:tc>
        <w:tc>
          <w:tcPr>
            <w:tcW w:w="9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Содержание</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(для заполнения потенциальным поставщиком)</w:t>
            </w: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Наименование лекарственного средства или медицинского изделия (международное непатентованное название или состав) согласно Перечню единого дистрибьютора</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Характеристика согласно Перечню единого дистрибьютора</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Единица измерения согласно Перечню единого дистрибьютора</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Цена закупа согласно Перечню единого дистрибьютора</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5</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Регистрационного удостоверения (удостоверений)/разрешения на разовый ввоз</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6</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Торговое наименование лекарственного средства или медицинского изделия</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7</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Лекарственная форма (форма выпуска) по регистрационному удостоверению/разрешению на разовый ввоз</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8</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Производитель, страна происхождения по регистрационному удостоверению/разрешению на разовый ввоз</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9</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Фасовка (количество единиц измерения в упаковке) по регистрационному удостоверению/разрешению на разовый ввоз</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10</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Единица измерения по регистрационному удостоверению/разрешению на разовый ввоз/цена с наценкой Единого дистрибьютора</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w:t>
            </w: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11</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Цена за единицу в тенге на условиях поставки DDP ИНКОТЕРМС 2020 до пункта (пунктов) доставки</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12</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Количество в единицах измерения (объем)</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13</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Сумма поставки в тенге на условиях поставки DDP ИНКОТЕРМС 2020 до пункта (пунктов) доставки, включая все расходы потенциального поставщика на транспортировку, страхование, уплату таможенных пошлин, на НДС и других налогов, платежей и сборов, другие расходы</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14</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График поставки</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bl>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 указывается цена потенциальным поставщиком и автоматически веб-порталом формируется цена с учетом наценки Единого дистрибьютора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Дата «___» ____________ 20___ г.</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Должность, Ф.И.О. (при его наличии) _________________ __________________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Подпись</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_________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Печать (при наличии)</w:t>
      </w:r>
    </w:p>
    <w:p w:rsidR="00B21665" w:rsidRPr="005E16F7" w:rsidRDefault="004D37F9" w:rsidP="00C66869">
      <w:pPr>
        <w:spacing w:after="0" w:line="240" w:lineRule="auto"/>
        <w:ind w:firstLine="400"/>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lastRenderedPageBreak/>
        <w:t> </w:t>
      </w:r>
      <w:r w:rsidR="00B21665" w:rsidRPr="005E16F7">
        <w:rPr>
          <w:rFonts w:ascii="Times New Roman" w:eastAsia="Times New Roman" w:hAnsi="Times New Roman" w:cs="Times New Roman"/>
          <w:color w:val="000000"/>
          <w:sz w:val="24"/>
          <w:szCs w:val="24"/>
          <w:lang w:eastAsia="ru-RU"/>
        </w:rPr>
        <w:t xml:space="preserve">Приложение </w:t>
      </w:r>
      <w:r w:rsidR="00D42938">
        <w:rPr>
          <w:rFonts w:ascii="Times New Roman" w:eastAsia="Times New Roman" w:hAnsi="Times New Roman" w:cs="Times New Roman"/>
          <w:color w:val="000000"/>
          <w:sz w:val="24"/>
          <w:szCs w:val="24"/>
          <w:lang w:eastAsia="ru-RU"/>
        </w:rPr>
        <w:t>6</w:t>
      </w:r>
      <w:r w:rsidR="00B21665" w:rsidRPr="005E16F7">
        <w:rPr>
          <w:rFonts w:ascii="Times New Roman" w:eastAsia="Times New Roman" w:hAnsi="Times New Roman" w:cs="Times New Roman"/>
          <w:color w:val="000000"/>
          <w:sz w:val="24"/>
          <w:szCs w:val="24"/>
          <w:lang w:eastAsia="ru-RU"/>
        </w:rPr>
        <w:t xml:space="preserve"> </w:t>
      </w:r>
    </w:p>
    <w:p w:rsidR="00B21665" w:rsidRDefault="00B21665" w:rsidP="005E16F7">
      <w:pPr>
        <w:suppressAutoHyphens/>
        <w:spacing w:after="0" w:line="240" w:lineRule="auto"/>
        <w:ind w:firstLine="720"/>
        <w:jc w:val="right"/>
        <w:rPr>
          <w:rFonts w:ascii="Times New Roman" w:eastAsia="Times New Roman" w:hAnsi="Times New Roman" w:cs="Times New Roman"/>
          <w:sz w:val="24"/>
          <w:szCs w:val="24"/>
          <w:lang w:eastAsia="ar-SA"/>
        </w:rPr>
      </w:pPr>
      <w:r w:rsidRPr="005E16F7">
        <w:rPr>
          <w:rFonts w:ascii="Times New Roman" w:eastAsia="Times New Roman" w:hAnsi="Times New Roman" w:cs="Times New Roman"/>
          <w:sz w:val="24"/>
          <w:szCs w:val="24"/>
          <w:lang w:eastAsia="ar-SA"/>
        </w:rPr>
        <w:t>к настоящей Тендерной документации</w:t>
      </w:r>
    </w:p>
    <w:p w:rsidR="00C66869" w:rsidRPr="004D37F9" w:rsidRDefault="00C66869" w:rsidP="00C66869">
      <w:pPr>
        <w:spacing w:after="0" w:line="240" w:lineRule="auto"/>
        <w:jc w:val="right"/>
        <w:rPr>
          <w:rFonts w:ascii="Times New Roman" w:eastAsia="Times New Roman" w:hAnsi="Times New Roman" w:cs="Times New Roman"/>
          <w:color w:val="000000"/>
          <w:sz w:val="24"/>
          <w:szCs w:val="24"/>
          <w:lang w:eastAsia="ru-RU"/>
        </w:rPr>
      </w:pPr>
      <w:r w:rsidRPr="004D37F9">
        <w:rPr>
          <w:rFonts w:ascii="Times New Roman" w:eastAsia="Times New Roman" w:hAnsi="Times New Roman" w:cs="Times New Roman"/>
          <w:color w:val="000000"/>
          <w:sz w:val="24"/>
          <w:szCs w:val="24"/>
          <w:lang w:eastAsia="ru-RU"/>
        </w:rPr>
        <w:t>Форма для организатора закупа, заказчика</w:t>
      </w:r>
    </w:p>
    <w:p w:rsidR="00C66869" w:rsidRPr="005E16F7" w:rsidRDefault="00C66869"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Исх. № __________</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Дата ____________</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Кому: _______________________</w:t>
      </w: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proofErr w:type="gramStart"/>
      <w:r w:rsidRPr="005E16F7">
        <w:rPr>
          <w:rFonts w:ascii="Times New Roman" w:eastAsia="Times New Roman" w:hAnsi="Times New Roman" w:cs="Times New Roman"/>
          <w:color w:val="000000"/>
          <w:sz w:val="24"/>
          <w:szCs w:val="24"/>
          <w:lang w:eastAsia="ru-RU"/>
        </w:rPr>
        <w:t xml:space="preserve">(наименование и реквизиты </w:t>
      </w:r>
      <w:proofErr w:type="gramEnd"/>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организатора закупа, заказчика)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24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Банковская гарантия (вид обеспечения тендерной или конкурсной заявки)</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Наименование банка (филиала банка)</w:t>
      </w:r>
      <w:r w:rsidRPr="005E16F7">
        <w:rPr>
          <w:rFonts w:ascii="Times New Roman" w:eastAsia="Times New Roman" w:hAnsi="Times New Roman" w:cs="Times New Roman"/>
          <w:b/>
          <w:bCs/>
          <w:color w:val="000000"/>
          <w:sz w:val="24"/>
          <w:szCs w:val="24"/>
          <w:lang w:eastAsia="ru-RU"/>
        </w:rPr>
        <w:br/>
        <w:t>____________________________________________________________</w:t>
      </w:r>
      <w:r w:rsidRPr="005E16F7">
        <w:rPr>
          <w:rFonts w:ascii="Times New Roman" w:eastAsia="Times New Roman" w:hAnsi="Times New Roman" w:cs="Times New Roman"/>
          <w:b/>
          <w:bCs/>
          <w:color w:val="000000"/>
          <w:sz w:val="24"/>
          <w:szCs w:val="24"/>
          <w:lang w:eastAsia="ru-RU"/>
        </w:rPr>
        <w:br/>
        <w:t>(наименование, БИН и другие реквизиты банка)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Гарантийное обеспечение № ____________________</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4785"/>
        <w:gridCol w:w="4786"/>
      </w:tblGrid>
      <w:tr w:rsidR="004D37F9" w:rsidRPr="005E16F7" w:rsidTr="00632516">
        <w:tc>
          <w:tcPr>
            <w:tcW w:w="2500" w:type="pct"/>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tc>
        <w:tc>
          <w:tcPr>
            <w:tcW w:w="2500" w:type="pct"/>
            <w:tcMar>
              <w:top w:w="0" w:type="dxa"/>
              <w:left w:w="108" w:type="dxa"/>
              <w:bottom w:w="0" w:type="dxa"/>
              <w:right w:w="108" w:type="dxa"/>
            </w:tcMar>
            <w:hideMark/>
          </w:tcPr>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«__» _____ 20__ года</w:t>
            </w:r>
          </w:p>
        </w:tc>
      </w:tr>
    </w:tbl>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proofErr w:type="gramStart"/>
      <w:r w:rsidRPr="005E16F7">
        <w:rPr>
          <w:rFonts w:ascii="Times New Roman" w:eastAsia="Times New Roman" w:hAnsi="Times New Roman" w:cs="Times New Roman"/>
          <w:color w:val="000000"/>
          <w:sz w:val="24"/>
          <w:szCs w:val="24"/>
          <w:lang w:eastAsia="ru-RU"/>
        </w:rPr>
        <w:t>Банк (филиал банка) ____________________________________________ (наименование) (далее – Банк) проинформирован, что_______________________________________________ (наименование) в дальнейшем «Потенциальный поставщик», принимает участие в тендере/конкурсе по закупу _______________________, объявленном ____________________________________________ (наименование заказчика/организатора закупа), _________________ (дата, месяц, год объявления) и готов осуществить оказание услуги (наименование услуги)/поставку _____________________________________ (наименование и объем товара) на общую сумму________________ (прописью) тенге.</w:t>
      </w:r>
      <w:proofErr w:type="gramEnd"/>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В связи с этим Банк ___________________________________________________ (наименование банка)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proofErr w:type="gramStart"/>
      <w:r w:rsidRPr="005E16F7">
        <w:rPr>
          <w:rFonts w:ascii="Times New Roman" w:eastAsia="Times New Roman" w:hAnsi="Times New Roman" w:cs="Times New Roman"/>
          <w:color w:val="000000"/>
          <w:sz w:val="24"/>
          <w:szCs w:val="24"/>
          <w:lang w:eastAsia="ru-RU"/>
        </w:rPr>
        <w:t xml:space="preserve">берет на себя безотзывное обязательство выплатить организатору закупа/заказчику по первому требованию, включая требование в электронном виде на веб-портале закупок, сумму гарантийного обеспечения в размере 1 (один) процента от суммы, выделенной для закупа лекарственных средств, медицинских изделий или фармацевтических услуг равную ______________ (сумма в цифрах и прописью) по получении требования на оплату по основаниям, предусмотренными </w:t>
      </w:r>
      <w:hyperlink r:id="rId38" w:anchor="sub_id=100" w:history="1">
        <w:r w:rsidRPr="005E16F7">
          <w:rPr>
            <w:rFonts w:ascii="Times New Roman" w:eastAsia="Times New Roman" w:hAnsi="Times New Roman" w:cs="Times New Roman"/>
            <w:color w:val="0000FF"/>
            <w:sz w:val="24"/>
            <w:szCs w:val="24"/>
            <w:u w:val="single"/>
            <w:lang w:eastAsia="ru-RU"/>
          </w:rPr>
          <w:t>Правилами</w:t>
        </w:r>
      </w:hyperlink>
      <w:r w:rsidRPr="005E16F7">
        <w:rPr>
          <w:rFonts w:ascii="Times New Roman" w:eastAsia="Times New Roman" w:hAnsi="Times New Roman" w:cs="Times New Roman"/>
          <w:color w:val="000000"/>
          <w:sz w:val="24"/>
          <w:szCs w:val="24"/>
          <w:lang w:eastAsia="ru-RU"/>
        </w:rPr>
        <w:t xml:space="preserve"> организации и проведения закупа лекарственных</w:t>
      </w:r>
      <w:proofErr w:type="gramEnd"/>
      <w:r w:rsidRPr="005E16F7">
        <w:rPr>
          <w:rFonts w:ascii="Times New Roman" w:eastAsia="Times New Roman" w:hAnsi="Times New Roman" w:cs="Times New Roman"/>
          <w:color w:val="000000"/>
          <w:sz w:val="24"/>
          <w:szCs w:val="24"/>
          <w:lang w:eastAsia="ru-RU"/>
        </w:rPr>
        <w:t xml:space="preserve">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w:t>
      </w:r>
      <w:proofErr w:type="gramStart"/>
      <w:r w:rsidRPr="005E16F7">
        <w:rPr>
          <w:rFonts w:ascii="Times New Roman" w:eastAsia="Times New Roman" w:hAnsi="Times New Roman" w:cs="Times New Roman"/>
          <w:color w:val="000000"/>
          <w:sz w:val="24"/>
          <w:szCs w:val="24"/>
          <w:lang w:eastAsia="ru-RU"/>
        </w:rPr>
        <w:t>утвержденными</w:t>
      </w:r>
      <w:proofErr w:type="gramEnd"/>
      <w:r w:rsidRPr="005E16F7">
        <w:rPr>
          <w:rFonts w:ascii="Times New Roman" w:eastAsia="Times New Roman" w:hAnsi="Times New Roman" w:cs="Times New Roman"/>
          <w:color w:val="000000"/>
          <w:sz w:val="24"/>
          <w:szCs w:val="24"/>
          <w:lang w:eastAsia="ru-RU"/>
        </w:rPr>
        <w:t xml:space="preserve"> постановлением Правительства Республики Казахстан от 4 июня 2021 года № 375 (далее – Правила).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Данная гарантия вступает в силу с момента вскрытия тендерной/конкурсной заявки Потенциального поставщика и действует </w:t>
      </w:r>
      <w:proofErr w:type="gramStart"/>
      <w:r w:rsidRPr="005E16F7">
        <w:rPr>
          <w:rFonts w:ascii="Times New Roman" w:eastAsia="Times New Roman" w:hAnsi="Times New Roman" w:cs="Times New Roman"/>
          <w:color w:val="000000"/>
          <w:sz w:val="24"/>
          <w:szCs w:val="24"/>
          <w:lang w:eastAsia="ru-RU"/>
        </w:rPr>
        <w:t>до принятия по ней решения по существу в соответствии с Правилами</w:t>
      </w:r>
      <w:proofErr w:type="gramEnd"/>
      <w:r w:rsidRPr="005E16F7">
        <w:rPr>
          <w:rFonts w:ascii="Times New Roman" w:eastAsia="Times New Roman" w:hAnsi="Times New Roman" w:cs="Times New Roman"/>
          <w:color w:val="000000"/>
          <w:sz w:val="24"/>
          <w:szCs w:val="24"/>
          <w:lang w:eastAsia="ru-RU"/>
        </w:rPr>
        <w:t>, а в случае признания Потенциального поставщика победителем закупа – до представления им соответствующего гарантийного обеспечения по заключенному договору.</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7440"/>
        <w:gridCol w:w="2131"/>
      </w:tblGrid>
      <w:tr w:rsidR="004D37F9" w:rsidRPr="005E16F7" w:rsidTr="00632516">
        <w:tc>
          <w:tcPr>
            <w:tcW w:w="3887" w:type="pct"/>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Подписи уполномоченных лиц Банка</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proofErr w:type="gramStart"/>
            <w:r w:rsidRPr="005E16F7">
              <w:rPr>
                <w:rFonts w:ascii="Times New Roman" w:eastAsia="Times New Roman" w:hAnsi="Times New Roman" w:cs="Times New Roman"/>
                <w:color w:val="000000"/>
                <w:sz w:val="24"/>
                <w:szCs w:val="24"/>
                <w:lang w:eastAsia="ru-RU"/>
              </w:rPr>
              <w:t>(с указанием должности и Ф.И.О. (при его наличии)</w:t>
            </w:r>
            <w:proofErr w:type="gramEnd"/>
          </w:p>
        </w:tc>
        <w:tc>
          <w:tcPr>
            <w:tcW w:w="1113" w:type="pct"/>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Печать Банка</w:t>
            </w:r>
          </w:p>
        </w:tc>
      </w:tr>
    </w:tbl>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0A0A8A" w:rsidRPr="005E16F7" w:rsidRDefault="004D37F9" w:rsidP="00C66869">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jc w:val="right"/>
        <w:rPr>
          <w:rFonts w:ascii="Times New Roman" w:eastAsia="Times New Roman" w:hAnsi="Times New Roman" w:cs="Times New Roman"/>
          <w:color w:val="0000FF"/>
          <w:sz w:val="24"/>
          <w:szCs w:val="24"/>
          <w:u w:val="single"/>
          <w:lang w:eastAsia="ru-RU"/>
        </w:rPr>
      </w:pPr>
      <w:r w:rsidRPr="005E16F7">
        <w:rPr>
          <w:rFonts w:ascii="Times New Roman" w:eastAsia="Times New Roman" w:hAnsi="Times New Roman" w:cs="Times New Roman"/>
          <w:color w:val="000000"/>
          <w:sz w:val="24"/>
          <w:szCs w:val="24"/>
          <w:lang w:eastAsia="ru-RU"/>
        </w:rPr>
        <w:lastRenderedPageBreak/>
        <w:t xml:space="preserve">Приложение 22 к </w:t>
      </w:r>
      <w:hyperlink r:id="rId39" w:history="1">
        <w:r w:rsidRPr="005E16F7">
          <w:rPr>
            <w:rFonts w:ascii="Times New Roman" w:eastAsia="Times New Roman" w:hAnsi="Times New Roman" w:cs="Times New Roman"/>
            <w:color w:val="0000FF"/>
            <w:sz w:val="24"/>
            <w:szCs w:val="24"/>
            <w:u w:val="single"/>
            <w:lang w:eastAsia="ru-RU"/>
          </w:rPr>
          <w:t>приказу</w:t>
        </w:r>
      </w:hyperlink>
    </w:p>
    <w:p w:rsidR="00373D7E" w:rsidRPr="005E16F7" w:rsidRDefault="00373D7E"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МЗ РК от 12 ноября 2021 года</w:t>
      </w:r>
    </w:p>
    <w:p w:rsidR="00373D7E" w:rsidRPr="005E16F7" w:rsidRDefault="00373D7E"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Қ</w:t>
      </w:r>
      <w:proofErr w:type="gramStart"/>
      <w:r w:rsidRPr="005E16F7">
        <w:rPr>
          <w:rFonts w:ascii="Times New Roman" w:eastAsia="Times New Roman" w:hAnsi="Times New Roman" w:cs="Times New Roman"/>
          <w:color w:val="000000"/>
          <w:sz w:val="24"/>
          <w:szCs w:val="24"/>
          <w:lang w:eastAsia="ru-RU"/>
        </w:rPr>
        <w:t>Р</w:t>
      </w:r>
      <w:proofErr w:type="gramEnd"/>
      <w:r w:rsidRPr="005E16F7">
        <w:rPr>
          <w:rFonts w:ascii="Times New Roman" w:eastAsia="Times New Roman" w:hAnsi="Times New Roman" w:cs="Times New Roman"/>
          <w:color w:val="000000"/>
          <w:sz w:val="24"/>
          <w:szCs w:val="24"/>
          <w:lang w:eastAsia="ru-RU"/>
        </w:rPr>
        <w:t xml:space="preserve"> ДСМ -113</w:t>
      </w:r>
    </w:p>
    <w:p w:rsidR="00373D7E" w:rsidRPr="005E16F7" w:rsidRDefault="00373D7E" w:rsidP="005E16F7">
      <w:pPr>
        <w:spacing w:after="0" w:line="240" w:lineRule="auto"/>
        <w:jc w:val="right"/>
        <w:rPr>
          <w:rFonts w:ascii="Times New Roman" w:eastAsia="Times New Roman" w:hAnsi="Times New Roman" w:cs="Times New Roman"/>
          <w:color w:val="000000"/>
          <w:sz w:val="24"/>
          <w:szCs w:val="24"/>
          <w:lang w:eastAsia="ru-RU"/>
        </w:rPr>
      </w:pP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Форма</w:t>
      </w: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Типовой договор закупа лекарственных средств и (или) медицинских изделий (между заказчиком и поставщиком)</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4544"/>
        <w:gridCol w:w="5027"/>
      </w:tblGrid>
      <w:tr w:rsidR="004D37F9" w:rsidRPr="005E16F7" w:rsidTr="00632516">
        <w:tc>
          <w:tcPr>
            <w:tcW w:w="2374" w:type="pct"/>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2626" w:type="pct"/>
            <w:tcMar>
              <w:top w:w="0" w:type="dxa"/>
              <w:left w:w="108" w:type="dxa"/>
              <w:bottom w:w="0" w:type="dxa"/>
              <w:right w:w="108" w:type="dxa"/>
            </w:tcMar>
            <w:hideMark/>
          </w:tcPr>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«___» __________ _____</w:t>
            </w:r>
            <w:proofErr w:type="gramStart"/>
            <w:r w:rsidRPr="005E16F7">
              <w:rPr>
                <w:rFonts w:ascii="Times New Roman" w:eastAsia="Times New Roman" w:hAnsi="Times New Roman" w:cs="Times New Roman"/>
                <w:color w:val="000000"/>
                <w:sz w:val="24"/>
                <w:szCs w:val="24"/>
                <w:lang w:eastAsia="ru-RU"/>
              </w:rPr>
              <w:t>г</w:t>
            </w:r>
            <w:proofErr w:type="gramEnd"/>
            <w:r w:rsidRPr="005E16F7">
              <w:rPr>
                <w:rFonts w:ascii="Times New Roman" w:eastAsia="Times New Roman" w:hAnsi="Times New Roman" w:cs="Times New Roman"/>
                <w:color w:val="000000"/>
                <w:sz w:val="24"/>
                <w:szCs w:val="24"/>
                <w:lang w:eastAsia="ru-RU"/>
              </w:rPr>
              <w:t>.</w:t>
            </w:r>
          </w:p>
        </w:tc>
      </w:tr>
    </w:tbl>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proofErr w:type="gramStart"/>
      <w:r w:rsidRPr="005E16F7">
        <w:rPr>
          <w:rFonts w:ascii="Times New Roman" w:eastAsia="Times New Roman" w:hAnsi="Times New Roman" w:cs="Times New Roman"/>
          <w:color w:val="000000"/>
          <w:sz w:val="24"/>
          <w:szCs w:val="24"/>
          <w:lang w:eastAsia="ru-RU"/>
        </w:rPr>
        <w:t xml:space="preserve">________________________(полное наименование заказчика), именуемый в дальнейшем «Заказчик», в лице ________________, должность, фамилия, имя, отчество (при его наличии) уполномоченного лица с одной стороны, и _________________________ (полное наименование поставщика – победителя тендера) ___________, именуемый в дальнейшем «Поставщик», в лице __________________, должность, фамилия, имя, отчество (при его наличии) уполномоченного лица, действующего на основании __________, (устава, положения) с другой стороны, на основании </w:t>
      </w:r>
      <w:hyperlink r:id="rId40" w:anchor="sub_id=100" w:history="1">
        <w:r w:rsidRPr="005E16F7">
          <w:rPr>
            <w:rFonts w:ascii="Times New Roman" w:eastAsia="Times New Roman" w:hAnsi="Times New Roman" w:cs="Times New Roman"/>
            <w:color w:val="0000FF"/>
            <w:sz w:val="24"/>
            <w:szCs w:val="24"/>
            <w:u w:val="single"/>
            <w:lang w:eastAsia="ru-RU"/>
          </w:rPr>
          <w:t>Правил</w:t>
        </w:r>
      </w:hyperlink>
      <w:r w:rsidRPr="005E16F7">
        <w:rPr>
          <w:rFonts w:ascii="Times New Roman" w:eastAsia="Times New Roman" w:hAnsi="Times New Roman" w:cs="Times New Roman"/>
          <w:color w:val="000000"/>
          <w:sz w:val="24"/>
          <w:szCs w:val="24"/>
          <w:lang w:eastAsia="ru-RU"/>
        </w:rPr>
        <w:t xml:space="preserve"> организации и проведения закупа лекарственных средств, медицинских</w:t>
      </w:r>
      <w:proofErr w:type="gramEnd"/>
      <w:r w:rsidRPr="005E16F7">
        <w:rPr>
          <w:rFonts w:ascii="Times New Roman" w:eastAsia="Times New Roman" w:hAnsi="Times New Roman" w:cs="Times New Roman"/>
          <w:color w:val="000000"/>
          <w:sz w:val="24"/>
          <w:szCs w:val="24"/>
          <w:lang w:eastAsia="ru-RU"/>
        </w:rPr>
        <w:t xml:space="preserve"> </w:t>
      </w:r>
      <w:proofErr w:type="gramStart"/>
      <w:r w:rsidRPr="005E16F7">
        <w:rPr>
          <w:rFonts w:ascii="Times New Roman" w:eastAsia="Times New Roman" w:hAnsi="Times New Roman" w:cs="Times New Roman"/>
          <w:color w:val="000000"/>
          <w:sz w:val="24"/>
          <w:szCs w:val="24"/>
          <w:lang w:eastAsia="ru-RU"/>
        </w:rPr>
        <w:t>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утвержденными постановлением Правительства Республики Казахстан от 4 июня 2021 года № 375 (далее – Правила), и протокола об итогах закупа способом ______________________ (указать способ) по закупу (указать предмет закупа) № _______ от «___» __________ _____ года, заключили настоящий Договор закупа лекарственных средств и (или) медицинских изделий</w:t>
      </w:r>
      <w:proofErr w:type="gramEnd"/>
      <w:r w:rsidRPr="005E16F7">
        <w:rPr>
          <w:rFonts w:ascii="Times New Roman" w:eastAsia="Times New Roman" w:hAnsi="Times New Roman" w:cs="Times New Roman"/>
          <w:color w:val="000000"/>
          <w:sz w:val="24"/>
          <w:szCs w:val="24"/>
          <w:lang w:eastAsia="ru-RU"/>
        </w:rPr>
        <w:t>/Договор на оказание фармацевтических услуг (далее – Договор) и пришли к соглашению о нижеследующем:</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Глава 1. Термины, применяемые в Договоре</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 В данном Договоре нижеперечисленные понятия будут иметь следующее толкование:</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 цена Договора – сумма, которая должна быть выплачена Заказчиком Поставщику в соответствии с условиями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lastRenderedPageBreak/>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Глава 2. Предмет Договора</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2. </w:t>
      </w:r>
      <w:proofErr w:type="gramStart"/>
      <w:r w:rsidRPr="005E16F7">
        <w:rPr>
          <w:rFonts w:ascii="Times New Roman" w:eastAsia="Times New Roman" w:hAnsi="Times New Roman" w:cs="Times New Roman"/>
          <w:color w:val="000000"/>
          <w:sz w:val="24"/>
          <w:szCs w:val="24"/>
          <w:lang w:eastAsia="ru-RU"/>
        </w:rPr>
        <w:t xml:space="preserve">Поставщик обязуется поставить товар в соответствии с условиями Договора, в количестве и качестве, определенных в </w:t>
      </w:r>
      <w:hyperlink r:id="rId41" w:anchor="sub_id=221" w:history="1">
        <w:r w:rsidRPr="005E16F7">
          <w:rPr>
            <w:rFonts w:ascii="Times New Roman" w:eastAsia="Times New Roman" w:hAnsi="Times New Roman" w:cs="Times New Roman"/>
            <w:color w:val="0000FF"/>
            <w:sz w:val="24"/>
            <w:szCs w:val="24"/>
            <w:u w:val="single"/>
            <w:lang w:eastAsia="ru-RU"/>
          </w:rPr>
          <w:t>приложениях</w:t>
        </w:r>
      </w:hyperlink>
      <w:r w:rsidRPr="005E16F7">
        <w:rPr>
          <w:rFonts w:ascii="Times New Roman" w:eastAsia="Times New Roman" w:hAnsi="Times New Roman" w:cs="Times New Roman"/>
          <w:color w:val="000000"/>
          <w:sz w:val="24"/>
          <w:szCs w:val="24"/>
          <w:lang w:eastAsia="ru-RU"/>
        </w:rPr>
        <w:t xml:space="preserve"> к настоящему Договору, а Заказчик принять его и оплатить в соответствии с условиями Договора.</w:t>
      </w:r>
      <w:proofErr w:type="gramEnd"/>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 Перечисленные ниже документы и условия, оговоренные в них, образуют данный Договор и считаются его неотъемлемой частью, а именно:</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 настоящий Договор;</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 перечень закупаемых товаров;</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 техническая спецификация;</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 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Глава 3. Цена Договора и оплата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4. Цена Договора (для ГУ указать наименование товаров </w:t>
      </w:r>
      <w:proofErr w:type="gramStart"/>
      <w:r w:rsidRPr="005E16F7">
        <w:rPr>
          <w:rFonts w:ascii="Times New Roman" w:eastAsia="Times New Roman" w:hAnsi="Times New Roman" w:cs="Times New Roman"/>
          <w:color w:val="000000"/>
          <w:sz w:val="24"/>
          <w:szCs w:val="24"/>
          <w:lang w:eastAsia="ru-RU"/>
        </w:rPr>
        <w:t>согласно</w:t>
      </w:r>
      <w:proofErr w:type="gramEnd"/>
      <w:r w:rsidRPr="005E16F7">
        <w:rPr>
          <w:rFonts w:ascii="Times New Roman" w:eastAsia="Times New Roman" w:hAnsi="Times New Roman" w:cs="Times New Roman"/>
          <w:color w:val="000000"/>
          <w:sz w:val="24"/>
          <w:szCs w:val="24"/>
          <w:lang w:eastAsia="ru-RU"/>
        </w:rPr>
        <w:t xml:space="preserve"> бюджетной программы/специфики) составляет ______________________________________ тенге (указать сумму цифрами и прописью) и соответствует цене, указанной Поставщиком в его тендерной заявке.</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5. Оплата Поставщику за поставленные товары производиться на следующих условиях:</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Форма оплаты ______(перечисление, за наличный расчет, аккредитив и иные платежи)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Сроки выплат ____ (пример: % после приемки товара в пункте назначения или предоплата, или иное).</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6. Необходимые документы, предшествующие оплате:</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 _____________________ (счет-фактура или акт приемки-передачи).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Глава 4. Условия поставки и приемки товара</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7. Товары, поставляемые в рамках Договора, должны соответствовать или быть выше стандартов, указанных в технической спецификации.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10. Поставщик должен обеспечить упаковку товаров, способную предотвратить их от повреждения или порчи во время перевозки к конечному пункту назначения.</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lastRenderedPageBreak/>
        <w:t>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11. Упаковка и маркировка ящиков, а также документация внутри и вне ее должны строго соответствовать законодательству Республики Казахстан.</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13. Поставщик должен поставить товары до пункта назначения, указанного в приложении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Глава 5. Особенности поставки и приемки медицинской техники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14. </w:t>
      </w:r>
      <w:proofErr w:type="gramStart"/>
      <w:r w:rsidRPr="005E16F7">
        <w:rPr>
          <w:rFonts w:ascii="Times New Roman" w:eastAsia="Times New Roman" w:hAnsi="Times New Roman" w:cs="Times New Roman"/>
          <w:color w:val="000000"/>
          <w:sz w:val="24"/>
          <w:szCs w:val="24"/>
          <w:lang w:eastAsia="ru-RU"/>
        </w:rPr>
        <w:t>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w:t>
      </w:r>
      <w:proofErr w:type="gramEnd"/>
      <w:r w:rsidRPr="005E16F7">
        <w:rPr>
          <w:rFonts w:ascii="Times New Roman" w:eastAsia="Times New Roman" w:hAnsi="Times New Roman" w:cs="Times New Roman"/>
          <w:color w:val="000000"/>
          <w:sz w:val="24"/>
          <w:szCs w:val="24"/>
          <w:lang w:eastAsia="ru-RU"/>
        </w:rPr>
        <w:t xml:space="preserve">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15. В рамках данного Договора Поставщик должен предоставить услуги, указанные в тендерной документации.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16. Цены на сопутствующие услуги включены в цену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18. Поставщик, в случае прекращения производства им запасных частей, должен:</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19. Поставщик гарантирует, что товары, поставленные в рамках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20.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21. Эта гарантия действительна в течение 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22. Заказчик обязан оперативно уведомить Поставщика в письменном виде обо всех претензиях, связанных с данной гарантией.</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23.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w:t>
      </w:r>
      <w:r w:rsidRPr="005E16F7">
        <w:rPr>
          <w:rFonts w:ascii="Times New Roman" w:eastAsia="Times New Roman" w:hAnsi="Times New Roman" w:cs="Times New Roman"/>
          <w:color w:val="000000"/>
          <w:sz w:val="24"/>
          <w:szCs w:val="24"/>
          <w:lang w:eastAsia="ru-RU"/>
        </w:rPr>
        <w:lastRenderedPageBreak/>
        <w:t>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24. Если Поставщик, получив уведомление, не исправит дефек</w:t>
      </w:r>
      <w:proofErr w:type="gramStart"/>
      <w:r w:rsidRPr="005E16F7">
        <w:rPr>
          <w:rFonts w:ascii="Times New Roman" w:eastAsia="Times New Roman" w:hAnsi="Times New Roman" w:cs="Times New Roman"/>
          <w:color w:val="000000"/>
          <w:sz w:val="24"/>
          <w:szCs w:val="24"/>
          <w:lang w:eastAsia="ru-RU"/>
        </w:rPr>
        <w:t>т(</w:t>
      </w:r>
      <w:proofErr w:type="gramEnd"/>
      <w:r w:rsidRPr="005E16F7">
        <w:rPr>
          <w:rFonts w:ascii="Times New Roman" w:eastAsia="Times New Roman" w:hAnsi="Times New Roman" w:cs="Times New Roman"/>
          <w:color w:val="000000"/>
          <w:sz w:val="24"/>
          <w:szCs w:val="24"/>
          <w:lang w:eastAsia="ru-RU"/>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Глава 6. Ответственность Сторон</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28. Поставка товаров и предоставление услуг должны осуществляться Поставщиком в соответствии с графиком, указанным в таблице цен.</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29. Задержка с выполнением поставки со стороны поставщика приводит к удержанию обеспечения исполнения договора и выплате неустойки.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5E16F7">
        <w:rPr>
          <w:rFonts w:ascii="Times New Roman" w:eastAsia="Times New Roman" w:hAnsi="Times New Roman" w:cs="Times New Roman"/>
          <w:color w:val="000000"/>
          <w:sz w:val="24"/>
          <w:szCs w:val="24"/>
          <w:lang w:eastAsia="ru-RU"/>
        </w:rPr>
        <w:t>е(</w:t>
      </w:r>
      <w:proofErr w:type="gramEnd"/>
      <w:r w:rsidRPr="005E16F7">
        <w:rPr>
          <w:rFonts w:ascii="Times New Roman" w:eastAsia="Times New Roman" w:hAnsi="Times New Roman" w:cs="Times New Roman"/>
          <w:color w:val="000000"/>
          <w:sz w:val="24"/>
          <w:szCs w:val="24"/>
          <w:lang w:eastAsia="ru-RU"/>
        </w:rPr>
        <w:t>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33. </w:t>
      </w:r>
      <w:proofErr w:type="gramStart"/>
      <w:r w:rsidRPr="005E16F7">
        <w:rPr>
          <w:rFonts w:ascii="Times New Roman" w:eastAsia="Times New Roman" w:hAnsi="Times New Roman" w:cs="Times New Roman"/>
          <w:color w:val="000000"/>
          <w:sz w:val="24"/>
          <w:szCs w:val="24"/>
          <w:lang w:eastAsia="ru-RU"/>
        </w:rPr>
        <w:t>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при условии, что эти обстоятельства сделали невозможным исполнение любой из Сторон своих обязательств по Договору.</w:t>
      </w:r>
      <w:proofErr w:type="gramEnd"/>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34. При возникновении форс-мажорных обстоятель</w:t>
      </w:r>
      <w:proofErr w:type="gramStart"/>
      <w:r w:rsidRPr="005E16F7">
        <w:rPr>
          <w:rFonts w:ascii="Times New Roman" w:eastAsia="Times New Roman" w:hAnsi="Times New Roman" w:cs="Times New Roman"/>
          <w:color w:val="000000"/>
          <w:sz w:val="24"/>
          <w:szCs w:val="24"/>
          <w:lang w:eastAsia="ru-RU"/>
        </w:rPr>
        <w:t>ств Ст</w:t>
      </w:r>
      <w:proofErr w:type="gramEnd"/>
      <w:r w:rsidRPr="005E16F7">
        <w:rPr>
          <w:rFonts w:ascii="Times New Roman" w:eastAsia="Times New Roman" w:hAnsi="Times New Roman" w:cs="Times New Roman"/>
          <w:color w:val="000000"/>
          <w:sz w:val="24"/>
          <w:szCs w:val="24"/>
          <w:lang w:eastAsia="ru-RU"/>
        </w:rPr>
        <w:t xml:space="preserve">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w:t>
      </w:r>
      <w:r w:rsidRPr="005E16F7">
        <w:rPr>
          <w:rFonts w:ascii="Times New Roman" w:eastAsia="Times New Roman" w:hAnsi="Times New Roman" w:cs="Times New Roman"/>
          <w:color w:val="000000"/>
          <w:sz w:val="24"/>
          <w:szCs w:val="24"/>
          <w:lang w:eastAsia="ru-RU"/>
        </w:rPr>
        <w:lastRenderedPageBreak/>
        <w:t xml:space="preserve">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w:t>
      </w:r>
      <w:proofErr w:type="spellStart"/>
      <w:r w:rsidRPr="005E16F7">
        <w:rPr>
          <w:rFonts w:ascii="Times New Roman" w:eastAsia="Times New Roman" w:hAnsi="Times New Roman" w:cs="Times New Roman"/>
          <w:color w:val="000000"/>
          <w:sz w:val="24"/>
          <w:szCs w:val="24"/>
          <w:lang w:eastAsia="ru-RU"/>
        </w:rPr>
        <w:t>Неуведомление</w:t>
      </w:r>
      <w:proofErr w:type="spellEnd"/>
      <w:r w:rsidRPr="005E16F7">
        <w:rPr>
          <w:rFonts w:ascii="Times New Roman" w:eastAsia="Times New Roman" w:hAnsi="Times New Roman" w:cs="Times New Roman"/>
          <w:color w:val="000000"/>
          <w:sz w:val="24"/>
          <w:szCs w:val="24"/>
          <w:lang w:eastAsia="ru-RU"/>
        </w:rPr>
        <w:t xml:space="preserve">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35. В случае</w:t>
      </w:r>
      <w:proofErr w:type="gramStart"/>
      <w:r w:rsidRPr="005E16F7">
        <w:rPr>
          <w:rFonts w:ascii="Times New Roman" w:eastAsia="Times New Roman" w:hAnsi="Times New Roman" w:cs="Times New Roman"/>
          <w:color w:val="000000"/>
          <w:sz w:val="24"/>
          <w:szCs w:val="24"/>
          <w:lang w:eastAsia="ru-RU"/>
        </w:rPr>
        <w:t>,</w:t>
      </w:r>
      <w:proofErr w:type="gramEnd"/>
      <w:r w:rsidRPr="005E16F7">
        <w:rPr>
          <w:rFonts w:ascii="Times New Roman" w:eastAsia="Times New Roman" w:hAnsi="Times New Roman" w:cs="Times New Roman"/>
          <w:color w:val="000000"/>
          <w:sz w:val="24"/>
          <w:szCs w:val="24"/>
          <w:lang w:eastAsia="ru-RU"/>
        </w:rPr>
        <w:t xml:space="preserve">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5E16F7">
        <w:rPr>
          <w:rFonts w:ascii="Times New Roman" w:eastAsia="Times New Roman" w:hAnsi="Times New Roman" w:cs="Times New Roman"/>
          <w:color w:val="000000"/>
          <w:sz w:val="24"/>
          <w:szCs w:val="24"/>
          <w:lang w:eastAsia="ru-RU"/>
        </w:rPr>
        <w:t>несет никакой финансовой обязанности</w:t>
      </w:r>
      <w:proofErr w:type="gramEnd"/>
      <w:r w:rsidRPr="005E16F7">
        <w:rPr>
          <w:rFonts w:ascii="Times New Roman" w:eastAsia="Times New Roman" w:hAnsi="Times New Roman" w:cs="Times New Roman"/>
          <w:color w:val="000000"/>
          <w:sz w:val="24"/>
          <w:szCs w:val="24"/>
          <w:lang w:eastAsia="ru-RU"/>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38.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39. </w:t>
      </w:r>
      <w:proofErr w:type="gramStart"/>
      <w:r w:rsidRPr="005E16F7">
        <w:rPr>
          <w:rFonts w:ascii="Times New Roman" w:eastAsia="Times New Roman" w:hAnsi="Times New Roman" w:cs="Times New Roman"/>
          <w:color w:val="000000"/>
          <w:sz w:val="24"/>
          <w:szCs w:val="24"/>
          <w:lang w:eastAsia="ru-RU"/>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w:t>
      </w:r>
      <w:proofErr w:type="gramEnd"/>
      <w:r w:rsidRPr="005E16F7">
        <w:rPr>
          <w:rFonts w:ascii="Times New Roman" w:eastAsia="Times New Roman" w:hAnsi="Times New Roman" w:cs="Times New Roman"/>
          <w:color w:val="000000"/>
          <w:sz w:val="24"/>
          <w:szCs w:val="24"/>
          <w:lang w:eastAsia="ru-RU"/>
        </w:rPr>
        <w:t xml:space="preserve"> также соблюдают антикоррупционные требования согласно </w:t>
      </w:r>
      <w:hyperlink r:id="rId42" w:anchor="sub_id=221" w:history="1">
        <w:r w:rsidRPr="005E16F7">
          <w:rPr>
            <w:rFonts w:ascii="Times New Roman" w:eastAsia="Times New Roman" w:hAnsi="Times New Roman" w:cs="Times New Roman"/>
            <w:color w:val="0000FF"/>
            <w:sz w:val="24"/>
            <w:szCs w:val="24"/>
            <w:u w:val="single"/>
            <w:lang w:eastAsia="ru-RU"/>
          </w:rPr>
          <w:t>приложению</w:t>
        </w:r>
      </w:hyperlink>
      <w:r w:rsidRPr="005E16F7">
        <w:rPr>
          <w:rFonts w:ascii="Times New Roman" w:eastAsia="Times New Roman" w:hAnsi="Times New Roman" w:cs="Times New Roman"/>
          <w:color w:val="000000"/>
          <w:sz w:val="24"/>
          <w:szCs w:val="24"/>
          <w:lang w:eastAsia="ru-RU"/>
        </w:rPr>
        <w:t xml:space="preserve"> к Договору.</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Глава 7. Конфиденциальность</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40.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 во время раскрытия находилась в публичном доступе;</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 во время раскрытия другой Стороной находилась во владении у Стороны и не была приобретена прямо или косвенно у такой Стороны;</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lastRenderedPageBreak/>
        <w:t>5) представляется суду, государственным органам, частным судебным исполнителям в предусмотренных законодательством Республики Казахстан случаях.</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41.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Глава 8. Заключительные положения</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42. Договор составляется на казахском и русском языках. В случае</w:t>
      </w:r>
      <w:proofErr w:type="gramStart"/>
      <w:r w:rsidRPr="005E16F7">
        <w:rPr>
          <w:rFonts w:ascii="Times New Roman" w:eastAsia="Times New Roman" w:hAnsi="Times New Roman" w:cs="Times New Roman"/>
          <w:color w:val="000000"/>
          <w:sz w:val="24"/>
          <w:szCs w:val="24"/>
          <w:lang w:eastAsia="ru-RU"/>
        </w:rPr>
        <w:t>,</w:t>
      </w:r>
      <w:proofErr w:type="gramEnd"/>
      <w:r w:rsidRPr="005E16F7">
        <w:rPr>
          <w:rFonts w:ascii="Times New Roman" w:eastAsia="Times New Roman" w:hAnsi="Times New Roman" w:cs="Times New Roman"/>
          <w:color w:val="000000"/>
          <w:sz w:val="24"/>
          <w:szCs w:val="24"/>
          <w:lang w:eastAsia="ru-RU"/>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45. Налоги и другие обязательные платежи в бюджет подлежат уплате в соответствии с налоговым законодательством Республики Казахстан.</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46. Поставщик обязан внести обеспечение исполнения Договора в форме, объеме и на условиях, предусмотренных в тендерной документации.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45.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Дата регистрации в территориальном органе казначейства (для государственных органов и государственных учреждений): ________________.</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47.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Глава 9. Адреса, банковские реквизиты и подписи Сторон:</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4785"/>
        <w:gridCol w:w="4786"/>
      </w:tblGrid>
      <w:tr w:rsidR="004D37F9" w:rsidRPr="005E16F7" w:rsidTr="00632516">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Заказчик:</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_____________________</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БИН</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Юридический адрес:</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Банковские реквизиты</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Телефон, e-</w:t>
            </w:r>
            <w:proofErr w:type="spellStart"/>
            <w:r w:rsidRPr="005E16F7">
              <w:rPr>
                <w:rFonts w:ascii="Times New Roman" w:eastAsia="Times New Roman" w:hAnsi="Times New Roman" w:cs="Times New Roman"/>
                <w:color w:val="000000"/>
                <w:sz w:val="24"/>
                <w:szCs w:val="24"/>
                <w:lang w:eastAsia="ru-RU"/>
              </w:rPr>
              <w:t>mail</w:t>
            </w:r>
            <w:proofErr w:type="spellEnd"/>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Должность ________________</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Подпись, Ф.И.О. (при его наличии)</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Печать (при наличии)</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Поставщик:</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_____________________</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БИН</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Юридический адрес:</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Банковские реквизиты</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Телефон, e-</w:t>
            </w:r>
            <w:proofErr w:type="spellStart"/>
            <w:r w:rsidRPr="005E16F7">
              <w:rPr>
                <w:rFonts w:ascii="Times New Roman" w:eastAsia="Times New Roman" w:hAnsi="Times New Roman" w:cs="Times New Roman"/>
                <w:color w:val="000000"/>
                <w:sz w:val="24"/>
                <w:szCs w:val="24"/>
                <w:lang w:eastAsia="ru-RU"/>
              </w:rPr>
              <w:t>mail</w:t>
            </w:r>
            <w:proofErr w:type="spellEnd"/>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Должность ________________</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Подпись, Ф.И.О. (при его наличии)</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Печать (при наличии)</w:t>
            </w:r>
          </w:p>
        </w:tc>
      </w:tr>
    </w:tbl>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5401C9" w:rsidRPr="005E16F7" w:rsidRDefault="005401C9" w:rsidP="005E16F7">
      <w:pPr>
        <w:spacing w:after="0" w:line="240" w:lineRule="auto"/>
        <w:jc w:val="right"/>
        <w:rPr>
          <w:rFonts w:ascii="Times New Roman" w:eastAsia="Times New Roman" w:hAnsi="Times New Roman" w:cs="Times New Roman"/>
          <w:color w:val="000000"/>
          <w:sz w:val="24"/>
          <w:szCs w:val="24"/>
          <w:lang w:eastAsia="ru-RU"/>
        </w:rPr>
      </w:pPr>
    </w:p>
    <w:p w:rsidR="005401C9" w:rsidRPr="005E16F7" w:rsidRDefault="005401C9" w:rsidP="005E16F7">
      <w:pPr>
        <w:spacing w:after="0" w:line="240" w:lineRule="auto"/>
        <w:jc w:val="right"/>
        <w:rPr>
          <w:rFonts w:ascii="Times New Roman" w:eastAsia="Times New Roman" w:hAnsi="Times New Roman" w:cs="Times New Roman"/>
          <w:color w:val="000000"/>
          <w:sz w:val="24"/>
          <w:szCs w:val="24"/>
          <w:lang w:eastAsia="ru-RU"/>
        </w:rPr>
      </w:pPr>
    </w:p>
    <w:p w:rsidR="00220B1F" w:rsidRDefault="00220B1F" w:rsidP="005E16F7">
      <w:pPr>
        <w:spacing w:after="0" w:line="240" w:lineRule="auto"/>
        <w:jc w:val="right"/>
        <w:rPr>
          <w:rFonts w:ascii="Times New Roman" w:eastAsia="Times New Roman" w:hAnsi="Times New Roman" w:cs="Times New Roman"/>
          <w:color w:val="000000"/>
          <w:sz w:val="24"/>
          <w:szCs w:val="24"/>
          <w:lang w:eastAsia="ru-RU"/>
        </w:rPr>
      </w:pP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lastRenderedPageBreak/>
        <w:t>Приложение</w:t>
      </w: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к </w:t>
      </w:r>
      <w:hyperlink r:id="rId43" w:anchor="sub_id=22" w:history="1">
        <w:r w:rsidRPr="005E16F7">
          <w:rPr>
            <w:rFonts w:ascii="Times New Roman" w:eastAsia="Times New Roman" w:hAnsi="Times New Roman" w:cs="Times New Roman"/>
            <w:color w:val="0000FF"/>
            <w:sz w:val="24"/>
            <w:szCs w:val="24"/>
            <w:u w:val="single"/>
            <w:lang w:eastAsia="ru-RU"/>
          </w:rPr>
          <w:t>Типовому договору</w:t>
        </w:r>
      </w:hyperlink>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закупа лекарственных средств</w:t>
      </w: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и (или) медицинских изделий</w:t>
      </w: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(между Заказчиком и Поставщиком)</w:t>
      </w: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Антикоррупционные требования</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1. </w:t>
      </w:r>
      <w:proofErr w:type="gramStart"/>
      <w:r w:rsidRPr="005E16F7">
        <w:rPr>
          <w:rFonts w:ascii="Times New Roman" w:eastAsia="Times New Roman" w:hAnsi="Times New Roman" w:cs="Times New Roman"/>
          <w:color w:val="000000"/>
          <w:sz w:val="24"/>
          <w:szCs w:val="24"/>
          <w:lang w:eastAsia="ru-RU"/>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w:t>
      </w:r>
      <w:proofErr w:type="gramEnd"/>
      <w:r w:rsidRPr="005E16F7">
        <w:rPr>
          <w:rFonts w:ascii="Times New Roman" w:eastAsia="Times New Roman" w:hAnsi="Times New Roman" w:cs="Times New Roman"/>
          <w:color w:val="000000"/>
          <w:sz w:val="24"/>
          <w:szCs w:val="24"/>
          <w:lang w:eastAsia="ru-RU"/>
        </w:rPr>
        <w:t xml:space="preserve">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2. </w:t>
      </w:r>
      <w:proofErr w:type="gramStart"/>
      <w:r w:rsidRPr="005E16F7">
        <w:rPr>
          <w:rFonts w:ascii="Times New Roman" w:eastAsia="Times New Roman" w:hAnsi="Times New Roman" w:cs="Times New Roman"/>
          <w:color w:val="000000"/>
          <w:sz w:val="24"/>
          <w:szCs w:val="24"/>
          <w:lang w:eastAsia="ru-RU"/>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w:t>
      </w:r>
      <w:proofErr w:type="gramEnd"/>
      <w:r w:rsidRPr="005E16F7">
        <w:rPr>
          <w:rFonts w:ascii="Times New Roman" w:eastAsia="Times New Roman" w:hAnsi="Times New Roman" w:cs="Times New Roman"/>
          <w:color w:val="000000"/>
          <w:sz w:val="24"/>
          <w:szCs w:val="24"/>
          <w:lang w:eastAsia="ru-RU"/>
        </w:rPr>
        <w:t xml:space="preserve"> законодательства.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 Каждая из Сторон запрашивает у другой Стороны любые документы, содержащие сведения по исполнению настоящего Договора в целях анализа хода исполнения настоящего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6. </w:t>
      </w:r>
      <w:proofErr w:type="gramStart"/>
      <w:r w:rsidRPr="005E16F7">
        <w:rPr>
          <w:rFonts w:ascii="Times New Roman" w:eastAsia="Times New Roman" w:hAnsi="Times New Roman" w:cs="Times New Roman"/>
          <w:color w:val="000000"/>
          <w:sz w:val="24"/>
          <w:szCs w:val="24"/>
          <w:lang w:eastAsia="ru-RU"/>
        </w:rPr>
        <w:t>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roofErr w:type="gramEnd"/>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rsidR="001137E4" w:rsidRPr="005E16F7" w:rsidRDefault="004D37F9" w:rsidP="005A181C">
      <w:pPr>
        <w:spacing w:after="0" w:line="240" w:lineRule="auto"/>
        <w:ind w:firstLine="400"/>
        <w:jc w:val="both"/>
        <w:rPr>
          <w:rFonts w:ascii="Times New Roman" w:hAnsi="Times New Roman" w:cs="Times New Roman"/>
          <w:sz w:val="24"/>
          <w:szCs w:val="24"/>
        </w:rPr>
      </w:pPr>
      <w:r w:rsidRPr="005E16F7">
        <w:rPr>
          <w:rFonts w:ascii="Times New Roman" w:eastAsia="Times New Roman" w:hAnsi="Times New Roman" w:cs="Times New Roman"/>
          <w:color w:val="000000"/>
          <w:sz w:val="24"/>
          <w:szCs w:val="24"/>
          <w:lang w:eastAsia="ru-RU"/>
        </w:rPr>
        <w:t>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sectPr w:rsidR="001137E4" w:rsidRPr="005E16F7" w:rsidSect="000A0A8A">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41C1D"/>
    <w:multiLevelType w:val="hybridMultilevel"/>
    <w:tmpl w:val="5D641E92"/>
    <w:lvl w:ilvl="0" w:tplc="0419000F">
      <w:start w:val="5"/>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280D18"/>
    <w:multiLevelType w:val="hybridMultilevel"/>
    <w:tmpl w:val="B27A6532"/>
    <w:lvl w:ilvl="0" w:tplc="0DA84724">
      <w:start w:val="5"/>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2">
    <w:nsid w:val="5084164D"/>
    <w:multiLevelType w:val="hybridMultilevel"/>
    <w:tmpl w:val="973A1ED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DD2613"/>
    <w:multiLevelType w:val="hybridMultilevel"/>
    <w:tmpl w:val="EACAD31E"/>
    <w:lvl w:ilvl="0" w:tplc="0DC0E490">
      <w:start w:val="5"/>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1C3"/>
    <w:rsid w:val="00022FB1"/>
    <w:rsid w:val="00043627"/>
    <w:rsid w:val="000539DA"/>
    <w:rsid w:val="00080DA3"/>
    <w:rsid w:val="000A0A8A"/>
    <w:rsid w:val="000A3196"/>
    <w:rsid w:val="000B1353"/>
    <w:rsid w:val="000D00F3"/>
    <w:rsid w:val="000E1CC0"/>
    <w:rsid w:val="000E54CA"/>
    <w:rsid w:val="001137E4"/>
    <w:rsid w:val="001B041E"/>
    <w:rsid w:val="00204106"/>
    <w:rsid w:val="00220B1F"/>
    <w:rsid w:val="00233120"/>
    <w:rsid w:val="0023390B"/>
    <w:rsid w:val="00235649"/>
    <w:rsid w:val="00236CD8"/>
    <w:rsid w:val="002868E5"/>
    <w:rsid w:val="00292B18"/>
    <w:rsid w:val="002A4107"/>
    <w:rsid w:val="002A592A"/>
    <w:rsid w:val="002D18D1"/>
    <w:rsid w:val="002D76BA"/>
    <w:rsid w:val="00342D96"/>
    <w:rsid w:val="00373D7E"/>
    <w:rsid w:val="003907AF"/>
    <w:rsid w:val="003925F0"/>
    <w:rsid w:val="00396411"/>
    <w:rsid w:val="003B50A5"/>
    <w:rsid w:val="003D6F93"/>
    <w:rsid w:val="003F3C5F"/>
    <w:rsid w:val="004211F4"/>
    <w:rsid w:val="00450A47"/>
    <w:rsid w:val="0048329F"/>
    <w:rsid w:val="004A3DB7"/>
    <w:rsid w:val="004B4397"/>
    <w:rsid w:val="004D2FEC"/>
    <w:rsid w:val="004D37F9"/>
    <w:rsid w:val="004F5844"/>
    <w:rsid w:val="004F74DC"/>
    <w:rsid w:val="00530569"/>
    <w:rsid w:val="00530A84"/>
    <w:rsid w:val="005401C9"/>
    <w:rsid w:val="005A181C"/>
    <w:rsid w:val="005B3045"/>
    <w:rsid w:val="005E16F7"/>
    <w:rsid w:val="00632516"/>
    <w:rsid w:val="006508F6"/>
    <w:rsid w:val="00674D17"/>
    <w:rsid w:val="006A643A"/>
    <w:rsid w:val="0070369C"/>
    <w:rsid w:val="00715A91"/>
    <w:rsid w:val="00720B9A"/>
    <w:rsid w:val="00721E8C"/>
    <w:rsid w:val="007243DD"/>
    <w:rsid w:val="00777BB9"/>
    <w:rsid w:val="007A1275"/>
    <w:rsid w:val="007E5457"/>
    <w:rsid w:val="00851EBC"/>
    <w:rsid w:val="00857F00"/>
    <w:rsid w:val="00861C6A"/>
    <w:rsid w:val="00865BF3"/>
    <w:rsid w:val="00882357"/>
    <w:rsid w:val="008A1D4A"/>
    <w:rsid w:val="008B724E"/>
    <w:rsid w:val="008C08E5"/>
    <w:rsid w:val="008D2B21"/>
    <w:rsid w:val="008E5F3E"/>
    <w:rsid w:val="00907E64"/>
    <w:rsid w:val="00914818"/>
    <w:rsid w:val="00954632"/>
    <w:rsid w:val="00990802"/>
    <w:rsid w:val="009C17A7"/>
    <w:rsid w:val="009D4755"/>
    <w:rsid w:val="009D63B3"/>
    <w:rsid w:val="009E2764"/>
    <w:rsid w:val="009F56F2"/>
    <w:rsid w:val="00A24094"/>
    <w:rsid w:val="00A3076C"/>
    <w:rsid w:val="00A41C80"/>
    <w:rsid w:val="00A51CBA"/>
    <w:rsid w:val="00AF06AF"/>
    <w:rsid w:val="00B21665"/>
    <w:rsid w:val="00B31767"/>
    <w:rsid w:val="00B37309"/>
    <w:rsid w:val="00B46E72"/>
    <w:rsid w:val="00B842C9"/>
    <w:rsid w:val="00BE7285"/>
    <w:rsid w:val="00BF4652"/>
    <w:rsid w:val="00C34AA8"/>
    <w:rsid w:val="00C54539"/>
    <w:rsid w:val="00C635ED"/>
    <w:rsid w:val="00C66869"/>
    <w:rsid w:val="00C75B45"/>
    <w:rsid w:val="00C96379"/>
    <w:rsid w:val="00CB38B6"/>
    <w:rsid w:val="00CB4D91"/>
    <w:rsid w:val="00CB6328"/>
    <w:rsid w:val="00CD68AA"/>
    <w:rsid w:val="00CF12D1"/>
    <w:rsid w:val="00D42938"/>
    <w:rsid w:val="00D46DC0"/>
    <w:rsid w:val="00D7716D"/>
    <w:rsid w:val="00DA1222"/>
    <w:rsid w:val="00DC738D"/>
    <w:rsid w:val="00DD5B3F"/>
    <w:rsid w:val="00DE17CC"/>
    <w:rsid w:val="00E201C3"/>
    <w:rsid w:val="00E3700F"/>
    <w:rsid w:val="00E513E6"/>
    <w:rsid w:val="00E56D50"/>
    <w:rsid w:val="00E81AC2"/>
    <w:rsid w:val="00EB2182"/>
    <w:rsid w:val="00EC1382"/>
    <w:rsid w:val="00EE0903"/>
    <w:rsid w:val="00EF1A41"/>
    <w:rsid w:val="00F51607"/>
    <w:rsid w:val="00F851B6"/>
    <w:rsid w:val="00FC6B7A"/>
    <w:rsid w:val="00FD099E"/>
    <w:rsid w:val="00FF0A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6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0A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0A8A"/>
    <w:rPr>
      <w:rFonts w:ascii="Tahoma" w:hAnsi="Tahoma" w:cs="Tahoma"/>
      <w:sz w:val="16"/>
      <w:szCs w:val="16"/>
    </w:rPr>
  </w:style>
  <w:style w:type="character" w:styleId="a5">
    <w:name w:val="Hyperlink"/>
    <w:basedOn w:val="a0"/>
    <w:uiPriority w:val="99"/>
    <w:unhideWhenUsed/>
    <w:rsid w:val="00CB6328"/>
    <w:rPr>
      <w:color w:val="0000FF" w:themeColor="hyperlink"/>
      <w:u w:val="single"/>
    </w:rPr>
  </w:style>
  <w:style w:type="paragraph" w:styleId="a6">
    <w:name w:val="List Paragraph"/>
    <w:basedOn w:val="a"/>
    <w:uiPriority w:val="34"/>
    <w:qFormat/>
    <w:rsid w:val="002D76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6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0A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0A8A"/>
    <w:rPr>
      <w:rFonts w:ascii="Tahoma" w:hAnsi="Tahoma" w:cs="Tahoma"/>
      <w:sz w:val="16"/>
      <w:szCs w:val="16"/>
    </w:rPr>
  </w:style>
  <w:style w:type="character" w:styleId="a5">
    <w:name w:val="Hyperlink"/>
    <w:basedOn w:val="a0"/>
    <w:uiPriority w:val="99"/>
    <w:unhideWhenUsed/>
    <w:rsid w:val="00CB6328"/>
    <w:rPr>
      <w:color w:val="0000FF" w:themeColor="hyperlink"/>
      <w:u w:val="single"/>
    </w:rPr>
  </w:style>
  <w:style w:type="paragraph" w:styleId="a6">
    <w:name w:val="List Paragraph"/>
    <w:basedOn w:val="a"/>
    <w:uiPriority w:val="34"/>
    <w:qFormat/>
    <w:rsid w:val="002D76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042420">
      <w:bodyDiv w:val="1"/>
      <w:marLeft w:val="0"/>
      <w:marRight w:val="0"/>
      <w:marTop w:val="0"/>
      <w:marBottom w:val="0"/>
      <w:divBdr>
        <w:top w:val="none" w:sz="0" w:space="0" w:color="auto"/>
        <w:left w:val="none" w:sz="0" w:space="0" w:color="auto"/>
        <w:bottom w:val="none" w:sz="0" w:space="0" w:color="auto"/>
        <w:right w:val="none" w:sz="0" w:space="0" w:color="auto"/>
      </w:divBdr>
    </w:div>
    <w:div w:id="1584140761">
      <w:bodyDiv w:val="1"/>
      <w:marLeft w:val="0"/>
      <w:marRight w:val="0"/>
      <w:marTop w:val="0"/>
      <w:marBottom w:val="0"/>
      <w:divBdr>
        <w:top w:val="none" w:sz="0" w:space="0" w:color="auto"/>
        <w:left w:val="none" w:sz="0" w:space="0" w:color="auto"/>
        <w:bottom w:val="none" w:sz="0" w:space="0" w:color="auto"/>
        <w:right w:val="none" w:sz="0" w:space="0" w:color="auto"/>
      </w:divBdr>
    </w:div>
    <w:div w:id="160827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P2100000375" TargetMode="External"/><Relationship Id="rId13" Type="http://schemas.openxmlformats.org/officeDocument/2006/relationships/hyperlink" Target="https://adilet.zan.kz/rus/docs/P2100000375" TargetMode="External"/><Relationship Id="rId18" Type="http://schemas.openxmlformats.org/officeDocument/2006/relationships/hyperlink" Target="https://adilet.zan.kz/rus/docs/P2100000375" TargetMode="External"/><Relationship Id="rId26" Type="http://schemas.openxmlformats.org/officeDocument/2006/relationships/hyperlink" Target="https://adilet.zan.kz/rus/docs/Z1400000202" TargetMode="External"/><Relationship Id="rId39" Type="http://schemas.openxmlformats.org/officeDocument/2006/relationships/hyperlink" Target="http://online.zakon.kz/Document/?doc_id=35154042" TargetMode="External"/><Relationship Id="rId3" Type="http://schemas.microsoft.com/office/2007/relationships/stylesWithEffects" Target="stylesWithEffects.xml"/><Relationship Id="rId21" Type="http://schemas.openxmlformats.org/officeDocument/2006/relationships/hyperlink" Target="https://adilet.zan.kz/rus/docs/P2100000375" TargetMode="External"/><Relationship Id="rId34" Type="http://schemas.openxmlformats.org/officeDocument/2006/relationships/hyperlink" Target="http://online.zakon.kz/Document/?doc_id=35154042" TargetMode="External"/><Relationship Id="rId42" Type="http://schemas.openxmlformats.org/officeDocument/2006/relationships/hyperlink" Target="http://online.zakon.kz/Document/?doc_id=35154042" TargetMode="External"/><Relationship Id="rId7" Type="http://schemas.openxmlformats.org/officeDocument/2006/relationships/hyperlink" Target="https://adilet.zan.kz/rus/docs/P2100000375" TargetMode="External"/><Relationship Id="rId12" Type="http://schemas.openxmlformats.org/officeDocument/2006/relationships/hyperlink" Target="https://adilet.zan.kz/rus/docs/P2100000375" TargetMode="External"/><Relationship Id="rId17" Type="http://schemas.openxmlformats.org/officeDocument/2006/relationships/hyperlink" Target="https://adilet.zan.kz/rus/docs/P2100000375" TargetMode="External"/><Relationship Id="rId25" Type="http://schemas.openxmlformats.org/officeDocument/2006/relationships/hyperlink" Target="https://adilet.zan.kz/rus/docs/Z1400000202" TargetMode="External"/><Relationship Id="rId33" Type="http://schemas.openxmlformats.org/officeDocument/2006/relationships/hyperlink" Target="jl:30153248.3%20" TargetMode="External"/><Relationship Id="rId38" Type="http://schemas.openxmlformats.org/officeDocument/2006/relationships/hyperlink" Target="http://online.zakon.kz/Document/?doc_id=34470636" TargetMode="External"/><Relationship Id="rId2" Type="http://schemas.openxmlformats.org/officeDocument/2006/relationships/styles" Target="styles.xml"/><Relationship Id="rId16" Type="http://schemas.openxmlformats.org/officeDocument/2006/relationships/hyperlink" Target="https://adilet.zan.kz/rus/docs/P2100000375" TargetMode="External"/><Relationship Id="rId20" Type="http://schemas.openxmlformats.org/officeDocument/2006/relationships/hyperlink" Target="https://adilet.zan.kz/rus/docs/P2100000375" TargetMode="External"/><Relationship Id="rId29" Type="http://schemas.openxmlformats.org/officeDocument/2006/relationships/hyperlink" Target="https://adilet.zan.kz/rus/docs/P2100000375" TargetMode="External"/><Relationship Id="rId41" Type="http://schemas.openxmlformats.org/officeDocument/2006/relationships/hyperlink" Target="http://online.zakon.kz/Document/?doc_id=35154042" TargetMode="External"/><Relationship Id="rId1" Type="http://schemas.openxmlformats.org/officeDocument/2006/relationships/numbering" Target="numbering.xml"/><Relationship Id="rId6" Type="http://schemas.openxmlformats.org/officeDocument/2006/relationships/hyperlink" Target="https://adilet.zan.kz/rus/docs/P2100000375" TargetMode="External"/><Relationship Id="rId11" Type="http://schemas.openxmlformats.org/officeDocument/2006/relationships/hyperlink" Target="https://adilet.zan.kz/rus/docs/P2100000375" TargetMode="External"/><Relationship Id="rId24" Type="http://schemas.openxmlformats.org/officeDocument/2006/relationships/hyperlink" Target="https://adilet.zan.kz/rus/docs/Z1400000202" TargetMode="External"/><Relationship Id="rId32" Type="http://schemas.openxmlformats.org/officeDocument/2006/relationships/hyperlink" Target="https://adilet.zan.kz/rus/docs/K2000000360" TargetMode="External"/><Relationship Id="rId37" Type="http://schemas.openxmlformats.org/officeDocument/2006/relationships/hyperlink" Target="http://online.zakon.kz/Document/?doc_id=35154042" TargetMode="External"/><Relationship Id="rId40" Type="http://schemas.openxmlformats.org/officeDocument/2006/relationships/hyperlink" Target="http://online.zakon.kz/Document/?doc_id=34470636"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dilet.zan.kz/rus/docs/P2100000375" TargetMode="External"/><Relationship Id="rId23" Type="http://schemas.openxmlformats.org/officeDocument/2006/relationships/hyperlink" Target="https://adilet.zan.kz/rus/docs/P2100000375" TargetMode="External"/><Relationship Id="rId28" Type="http://schemas.openxmlformats.org/officeDocument/2006/relationships/hyperlink" Target="https://adilet.zan.kz/rus/docs/P2100000375" TargetMode="External"/><Relationship Id="rId36" Type="http://schemas.openxmlformats.org/officeDocument/2006/relationships/hyperlink" Target="http://online.zakon.kz/Document/?doc_id=35154042" TargetMode="External"/><Relationship Id="rId10" Type="http://schemas.openxmlformats.org/officeDocument/2006/relationships/hyperlink" Target="https://adilet.zan.kz/rus/docs/P2100000375" TargetMode="External"/><Relationship Id="rId19" Type="http://schemas.openxmlformats.org/officeDocument/2006/relationships/hyperlink" Target="https://adilet.zan.kz/rus/docs/P2100000375" TargetMode="External"/><Relationship Id="rId31" Type="http://schemas.openxmlformats.org/officeDocument/2006/relationships/hyperlink" Target="https://adilet.zan.kz/rus/docs/P2100000375"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dilet.zan.kz/rus/docs/P2100000375" TargetMode="External"/><Relationship Id="rId14" Type="http://schemas.openxmlformats.org/officeDocument/2006/relationships/hyperlink" Target="https://adilet.zan.kz/rus/docs/P2100000375" TargetMode="External"/><Relationship Id="rId22" Type="http://schemas.openxmlformats.org/officeDocument/2006/relationships/hyperlink" Target="https://adilet.zan.kz/rus/docs/P2100000375" TargetMode="External"/><Relationship Id="rId27" Type="http://schemas.openxmlformats.org/officeDocument/2006/relationships/hyperlink" Target="https://adilet.zan.kz/rus/docs/Z1400000202" TargetMode="External"/><Relationship Id="rId30" Type="http://schemas.openxmlformats.org/officeDocument/2006/relationships/hyperlink" Target="https://adilet.zan.kz/rus/docs/P2100000375" TargetMode="External"/><Relationship Id="rId35" Type="http://schemas.openxmlformats.org/officeDocument/2006/relationships/hyperlink" Target="http://online.zakon.kz/Document/?doc_id=34470636" TargetMode="External"/><Relationship Id="rId43" Type="http://schemas.openxmlformats.org/officeDocument/2006/relationships/hyperlink" Target="http://online.zakon.kz/Document/?doc_id=351540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27</Pages>
  <Words>12693</Words>
  <Characters>72351</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122</cp:revision>
  <cp:lastPrinted>2022-03-03T03:14:00Z</cp:lastPrinted>
  <dcterms:created xsi:type="dcterms:W3CDTF">2022-01-10T08:44:00Z</dcterms:created>
  <dcterms:modified xsi:type="dcterms:W3CDTF">2022-05-04T07:57:00Z</dcterms:modified>
</cp:coreProperties>
</file>