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2D2515"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дәрігері</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_________М.С.Кузембаев</w:t>
            </w:r>
          </w:p>
          <w:p w:rsidR="00EF4B0D" w:rsidRPr="00EF4B0D" w:rsidRDefault="00EF4B0D" w:rsidP="002D2515">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2022 жылғы </w:t>
            </w:r>
            <w:r w:rsidRPr="005359F3">
              <w:rPr>
                <w:rFonts w:ascii="Times New Roman" w:eastAsia="Verdana" w:hAnsi="Times New Roman" w:cs="Times New Roman"/>
                <w:sz w:val="24"/>
                <w:szCs w:val="16"/>
                <w:highlight w:val="yellow"/>
                <w:lang w:val="kk-KZ" w:eastAsia="ru-RU"/>
              </w:rPr>
              <w:t>«</w:t>
            </w:r>
            <w:r w:rsidR="00817475">
              <w:rPr>
                <w:rFonts w:ascii="Times New Roman" w:eastAsia="Verdana" w:hAnsi="Times New Roman" w:cs="Times New Roman"/>
                <w:sz w:val="24"/>
                <w:szCs w:val="16"/>
                <w:highlight w:val="yellow"/>
                <w:lang w:val="kk-KZ" w:eastAsia="ru-RU"/>
              </w:rPr>
              <w:t>18</w:t>
            </w:r>
            <w:r w:rsidRPr="005359F3">
              <w:rPr>
                <w:rFonts w:ascii="Times New Roman" w:eastAsia="Verdana" w:hAnsi="Times New Roman" w:cs="Times New Roman"/>
                <w:sz w:val="24"/>
                <w:szCs w:val="16"/>
                <w:highlight w:val="yellow"/>
                <w:lang w:val="kk-KZ" w:eastAsia="ru-RU"/>
              </w:rPr>
              <w:t>»</w:t>
            </w:r>
            <w:r w:rsidR="005359F3" w:rsidRPr="005359F3">
              <w:rPr>
                <w:rFonts w:ascii="Times New Roman" w:eastAsia="Verdana" w:hAnsi="Times New Roman" w:cs="Times New Roman"/>
                <w:sz w:val="24"/>
                <w:szCs w:val="16"/>
                <w:highlight w:val="yellow"/>
                <w:lang w:val="kk-KZ" w:eastAsia="ru-RU"/>
              </w:rPr>
              <w:t xml:space="preserve"> </w:t>
            </w:r>
            <w:r w:rsidR="00AE4E29">
              <w:rPr>
                <w:rFonts w:ascii="Times New Roman" w:eastAsia="Verdana" w:hAnsi="Times New Roman" w:cs="Times New Roman"/>
                <w:sz w:val="24"/>
                <w:szCs w:val="16"/>
                <w:highlight w:val="yellow"/>
                <w:lang w:val="kk-KZ" w:eastAsia="ru-RU"/>
              </w:rPr>
              <w:t>а</w:t>
            </w:r>
            <w:r w:rsidR="005359F3" w:rsidRPr="005359F3">
              <w:rPr>
                <w:rFonts w:ascii="Times New Roman" w:eastAsia="Verdana" w:hAnsi="Times New Roman" w:cs="Times New Roman"/>
                <w:sz w:val="24"/>
                <w:szCs w:val="16"/>
                <w:highlight w:val="yellow"/>
                <w:lang w:val="kk-KZ" w:eastAsia="ru-RU"/>
              </w:rPr>
              <w:t>қ</w:t>
            </w:r>
            <w:r w:rsidR="00AE4E29">
              <w:rPr>
                <w:rFonts w:ascii="Times New Roman" w:eastAsia="Verdana" w:hAnsi="Times New Roman" w:cs="Times New Roman"/>
                <w:sz w:val="24"/>
                <w:szCs w:val="16"/>
                <w:highlight w:val="yellow"/>
                <w:lang w:val="kk-KZ" w:eastAsia="ru-RU"/>
              </w:rPr>
              <w:t>п</w:t>
            </w:r>
            <w:r w:rsidR="005359F3" w:rsidRPr="005359F3">
              <w:rPr>
                <w:rFonts w:ascii="Times New Roman" w:eastAsia="Verdana" w:hAnsi="Times New Roman" w:cs="Times New Roman"/>
                <w:sz w:val="24"/>
                <w:szCs w:val="16"/>
                <w:highlight w:val="yellow"/>
                <w:lang w:val="kk-KZ" w:eastAsia="ru-RU"/>
              </w:rPr>
              <w:t>ан</w:t>
            </w:r>
            <w:r w:rsidRPr="005359F3">
              <w:rPr>
                <w:rFonts w:ascii="Times New Roman" w:eastAsia="Verdana" w:hAnsi="Times New Roman" w:cs="Times New Roman"/>
                <w:sz w:val="24"/>
                <w:szCs w:val="16"/>
                <w:highlight w:val="yellow"/>
                <w:lang w:val="kk-KZ" w:eastAsia="ru-RU"/>
              </w:rPr>
              <w:t xml:space="preserve">   № </w:t>
            </w:r>
            <w:r w:rsidR="002D2515" w:rsidRPr="002D2515">
              <w:rPr>
                <w:rFonts w:ascii="Times New Roman" w:eastAsia="Verdana" w:hAnsi="Times New Roman" w:cs="Times New Roman"/>
                <w:sz w:val="24"/>
                <w:szCs w:val="16"/>
                <w:highlight w:val="yellow"/>
                <w:lang w:val="kk-KZ" w:eastAsia="ru-RU"/>
              </w:rPr>
              <w:t>34</w:t>
            </w:r>
            <w:bookmarkStart w:id="0" w:name="_GoBack"/>
            <w:bookmarkEnd w:id="0"/>
            <w:r w:rsidRPr="005359F3">
              <w:rPr>
                <w:rFonts w:ascii="Times New Roman" w:eastAsia="Verdana" w:hAnsi="Times New Roman" w:cs="Times New Roman"/>
                <w:sz w:val="24"/>
                <w:szCs w:val="16"/>
                <w:highlight w:val="yellow"/>
                <w:lang w:val="kk-KZ" w:eastAsia="ru-RU"/>
              </w:rPr>
              <w:t xml:space="preserve"> -О бұйрығы</w:t>
            </w:r>
            <w:r w:rsidRPr="00EF4B0D">
              <w:rPr>
                <w:rFonts w:ascii="Times New Roman" w:eastAsia="Verdana" w:hAnsi="Times New Roman" w:cs="Times New Roman"/>
                <w:sz w:val="24"/>
                <w:szCs w:val="16"/>
                <w:lang w:val="kk-KZ" w:eastAsia="ru-RU"/>
              </w:rPr>
              <w:t xml:space="preserve"> </w:t>
            </w: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сомма </w:t>
      </w:r>
      <w:r w:rsidR="00817475">
        <w:rPr>
          <w:rFonts w:ascii="Times New Roman" w:eastAsia="Verdana" w:hAnsi="Times New Roman" w:cs="Times New Roman"/>
          <w:color w:val="000000"/>
          <w:sz w:val="24"/>
          <w:szCs w:val="24"/>
          <w:highlight w:val="yellow"/>
          <w:lang w:val="kk-KZ" w:eastAsia="ru-RU"/>
        </w:rPr>
        <w:t>1 699 500</w:t>
      </w:r>
      <w:r w:rsidR="00D06EE6" w:rsidRPr="00D06EE6">
        <w:rPr>
          <w:rFonts w:ascii="Times New Roman" w:eastAsia="Verdana" w:hAnsi="Times New Roman" w:cs="Times New Roman"/>
          <w:color w:val="000000"/>
          <w:sz w:val="24"/>
          <w:szCs w:val="24"/>
          <w:highlight w:val="yellow"/>
          <w:lang w:val="kk-KZ" w:eastAsia="ru-RU"/>
        </w:rPr>
        <w:t>.00</w:t>
      </w:r>
      <w:r w:rsidRPr="00657EFC">
        <w:rPr>
          <w:rFonts w:ascii="Times New Roman" w:eastAsia="Verdana" w:hAnsi="Times New Roman" w:cs="Times New Roman"/>
          <w:color w:val="000000"/>
          <w:sz w:val="24"/>
          <w:szCs w:val="24"/>
          <w:highlight w:val="yellow"/>
          <w:lang w:val="kk-KZ" w:eastAsia="ru-RU"/>
        </w:rPr>
        <w:t xml:space="preserve"> </w:t>
      </w:r>
      <w:r w:rsidRPr="00817475">
        <w:rPr>
          <w:rFonts w:ascii="Times New Roman" w:eastAsia="Verdana" w:hAnsi="Times New Roman" w:cs="Times New Roman"/>
          <w:color w:val="000000"/>
          <w:sz w:val="24"/>
          <w:szCs w:val="24"/>
          <w:highlight w:val="yellow"/>
          <w:lang w:val="kk-KZ" w:eastAsia="ru-RU"/>
        </w:rPr>
        <w:t>тенге (</w:t>
      </w:r>
      <w:r w:rsidR="00817475" w:rsidRPr="00817475">
        <w:rPr>
          <w:rFonts w:ascii="Times New Roman" w:eastAsia="Verdana" w:hAnsi="Times New Roman" w:cs="Times New Roman"/>
          <w:color w:val="000000"/>
          <w:sz w:val="24"/>
          <w:szCs w:val="24"/>
          <w:highlight w:val="yellow"/>
          <w:lang w:val="kk-KZ" w:eastAsia="ru-RU"/>
        </w:rPr>
        <w:t>бір миллион алты жүз тоқсан тоғыз мың бес жүз</w:t>
      </w:r>
      <w:r w:rsidR="00657EFC" w:rsidRPr="00817475">
        <w:rPr>
          <w:rFonts w:ascii="Times New Roman" w:eastAsia="Verdana" w:hAnsi="Times New Roman" w:cs="Times New Roman"/>
          <w:color w:val="000000"/>
          <w:sz w:val="24"/>
          <w:szCs w:val="24"/>
          <w:highlight w:val="yellow"/>
          <w:lang w:val="kk-KZ" w:eastAsia="ru-RU"/>
        </w:rPr>
        <w:t xml:space="preserve">) тенге </w:t>
      </w:r>
      <w:r w:rsidR="00D06EE6" w:rsidRPr="00817475">
        <w:rPr>
          <w:rFonts w:ascii="Times New Roman" w:eastAsia="Verdana" w:hAnsi="Times New Roman" w:cs="Times New Roman"/>
          <w:color w:val="000000"/>
          <w:sz w:val="24"/>
          <w:szCs w:val="24"/>
          <w:highlight w:val="yellow"/>
          <w:lang w:val="kk-KZ" w:eastAsia="ru-RU"/>
        </w:rPr>
        <w:t>0</w:t>
      </w:r>
      <w:r w:rsidRPr="00817475">
        <w:rPr>
          <w:rFonts w:ascii="Times New Roman" w:eastAsia="Verdana" w:hAnsi="Times New Roman" w:cs="Times New Roman"/>
          <w:color w:val="000000"/>
          <w:sz w:val="24"/>
          <w:szCs w:val="24"/>
          <w:highlight w:val="yellow"/>
          <w:lang w:val="kk-KZ" w:eastAsia="ru-RU"/>
        </w:rPr>
        <w:t>0 тиын.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w:t>
      </w:r>
      <w:r w:rsidRPr="00C20ADB">
        <w:rPr>
          <w:rFonts w:ascii="Times New Roman" w:eastAsia="Times New Roman" w:hAnsi="Times New Roman" w:cs="Times New Roman"/>
          <w:b/>
          <w:color w:val="000000"/>
          <w:spacing w:val="1"/>
          <w:sz w:val="24"/>
          <w:szCs w:val="24"/>
          <w:highlight w:val="yellow"/>
          <w:lang w:val="kk-KZ" w:eastAsia="ru-RU"/>
        </w:rPr>
        <w:t>«</w:t>
      </w:r>
      <w:r w:rsidR="00C20ADB" w:rsidRPr="00C20ADB">
        <w:rPr>
          <w:rFonts w:ascii="Times New Roman" w:eastAsia="Times New Roman" w:hAnsi="Times New Roman" w:cs="Times New Roman"/>
          <w:b/>
          <w:color w:val="000000"/>
          <w:spacing w:val="1"/>
          <w:sz w:val="24"/>
          <w:szCs w:val="24"/>
          <w:highlight w:val="yellow"/>
          <w:lang w:val="kk-KZ" w:eastAsia="ru-RU"/>
        </w:rPr>
        <w:t xml:space="preserve">10» наурызда  </w:t>
      </w:r>
      <w:r w:rsidRPr="00C20ADB">
        <w:rPr>
          <w:rFonts w:ascii="Times New Roman" w:eastAsia="Times New Roman" w:hAnsi="Times New Roman" w:cs="Times New Roman"/>
          <w:b/>
          <w:color w:val="000000"/>
          <w:spacing w:val="1"/>
          <w:sz w:val="24"/>
          <w:szCs w:val="24"/>
          <w:highlight w:val="yellow"/>
          <w:lang w:val="kk-KZ" w:eastAsia="ru-RU"/>
        </w:rPr>
        <w:t xml:space="preserve">11 сағат </w:t>
      </w:r>
      <w:r w:rsidRPr="00EF4B0D">
        <w:rPr>
          <w:rFonts w:ascii="Times New Roman" w:eastAsia="Times New Roman" w:hAnsi="Times New Roman" w:cs="Times New Roman"/>
          <w:b/>
          <w:color w:val="000000"/>
          <w:spacing w:val="1"/>
          <w:sz w:val="24"/>
          <w:szCs w:val="24"/>
          <w:highlight w:val="yellow"/>
          <w:lang w:val="kk-KZ" w:eastAsia="ru-RU"/>
        </w:rPr>
        <w:t>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 xml:space="preserve">2022 </w:t>
      </w:r>
      <w:r w:rsidRPr="00C20ADB">
        <w:rPr>
          <w:rFonts w:ascii="Times New Roman" w:eastAsia="Times New Roman" w:hAnsi="Times New Roman" w:cs="Times New Roman"/>
          <w:b/>
          <w:color w:val="000000"/>
          <w:spacing w:val="1"/>
          <w:sz w:val="24"/>
          <w:szCs w:val="24"/>
          <w:highlight w:val="yellow"/>
          <w:lang w:val="kk-KZ" w:eastAsia="ru-RU"/>
        </w:rPr>
        <w:t xml:space="preserve">жылы </w:t>
      </w:r>
      <w:r w:rsidR="00C73394" w:rsidRPr="00C20ADB">
        <w:rPr>
          <w:rFonts w:ascii="Times New Roman" w:eastAsia="Times New Roman" w:hAnsi="Times New Roman" w:cs="Times New Roman"/>
          <w:b/>
          <w:color w:val="000000"/>
          <w:spacing w:val="1"/>
          <w:sz w:val="24"/>
          <w:szCs w:val="24"/>
          <w:highlight w:val="yellow"/>
          <w:lang w:val="kk-KZ" w:eastAsia="ru-RU"/>
        </w:rPr>
        <w:t>«</w:t>
      </w:r>
      <w:r w:rsidR="00C20ADB" w:rsidRPr="00C20ADB">
        <w:rPr>
          <w:rFonts w:ascii="Times New Roman" w:eastAsia="Times New Roman" w:hAnsi="Times New Roman" w:cs="Times New Roman"/>
          <w:b/>
          <w:color w:val="000000"/>
          <w:spacing w:val="1"/>
          <w:sz w:val="24"/>
          <w:szCs w:val="24"/>
          <w:highlight w:val="yellow"/>
          <w:lang w:val="kk-KZ" w:eastAsia="ru-RU"/>
        </w:rPr>
        <w:t>10» наурызда</w:t>
      </w:r>
      <w:r w:rsidRPr="00C20ADB">
        <w:rPr>
          <w:rFonts w:ascii="Times New Roman" w:eastAsia="Times New Roman" w:hAnsi="Times New Roman" w:cs="Times New Roman"/>
          <w:b/>
          <w:color w:val="000000"/>
          <w:spacing w:val="1"/>
          <w:sz w:val="24"/>
          <w:szCs w:val="24"/>
          <w:highlight w:val="yellow"/>
          <w:lang w:val="kk-KZ" w:eastAsia="ru-RU"/>
        </w:rPr>
        <w:t xml:space="preserve">ға дейін </w:t>
      </w:r>
      <w:r w:rsidRPr="00C73394">
        <w:rPr>
          <w:rFonts w:ascii="Times New Roman" w:eastAsia="Times New Roman" w:hAnsi="Times New Roman" w:cs="Times New Roman"/>
          <w:b/>
          <w:color w:val="000000"/>
          <w:spacing w:val="1"/>
          <w:sz w:val="24"/>
          <w:szCs w:val="24"/>
          <w:highlight w:val="yellow"/>
          <w:lang w:val="kk-KZ" w:eastAsia="ru-RU"/>
        </w:rPr>
        <w:t>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 xml:space="preserve">Тендерлік өтінімдері бар конверттер тендерлік комиссиямен Қостанай қаласы, Амангелді көшесі 134 мекенжайы бойынша 2022 жылы « </w:t>
      </w:r>
      <w:r w:rsidR="00C20ADB">
        <w:rPr>
          <w:rFonts w:ascii="Times New Roman" w:eastAsia="Times New Roman" w:hAnsi="Times New Roman" w:cs="Times New Roman"/>
          <w:b/>
          <w:color w:val="000000"/>
          <w:spacing w:val="1"/>
          <w:sz w:val="24"/>
          <w:szCs w:val="24"/>
          <w:highlight w:val="yellow"/>
          <w:lang w:val="kk-KZ" w:eastAsia="ru-RU"/>
        </w:rPr>
        <w:t>10»</w:t>
      </w:r>
      <w:r w:rsidRPr="00EF4B0D">
        <w:rPr>
          <w:rFonts w:ascii="Times New Roman" w:eastAsia="Times New Roman" w:hAnsi="Times New Roman" w:cs="Times New Roman"/>
          <w:b/>
          <w:color w:val="000000"/>
          <w:spacing w:val="1"/>
          <w:sz w:val="24"/>
          <w:szCs w:val="24"/>
          <w:highlight w:val="yellow"/>
          <w:lang w:val="kk-KZ" w:eastAsia="ru-RU"/>
        </w:rPr>
        <w:t xml:space="preserve"> </w:t>
      </w:r>
      <w:r w:rsidR="00C20ADB">
        <w:rPr>
          <w:rFonts w:ascii="Times New Roman" w:eastAsia="Times New Roman" w:hAnsi="Times New Roman" w:cs="Times New Roman"/>
          <w:b/>
          <w:color w:val="000000"/>
          <w:spacing w:val="1"/>
          <w:sz w:val="24"/>
          <w:szCs w:val="24"/>
          <w:highlight w:val="yellow"/>
          <w:lang w:val="kk-KZ" w:eastAsia="ru-RU"/>
        </w:rPr>
        <w:t>наурыз</w:t>
      </w:r>
      <w:r w:rsidRPr="00EF4B0D">
        <w:rPr>
          <w:rFonts w:ascii="Times New Roman" w:eastAsia="Times New Roman" w:hAnsi="Times New Roman" w:cs="Times New Roman"/>
          <w:b/>
          <w:color w:val="000000"/>
          <w:spacing w:val="1"/>
          <w:sz w:val="24"/>
          <w:szCs w:val="24"/>
          <w:highlight w:val="yellow"/>
          <w:lang w:val="kk-KZ" w:eastAsia="ru-RU"/>
        </w:rPr>
        <w:t>да 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w:t>
      </w:r>
      <w:r w:rsidR="00C20ADB">
        <w:rPr>
          <w:rFonts w:ascii="Times New Roman" w:eastAsia="Times New Roman" w:hAnsi="Times New Roman" w:cs="Times New Roman"/>
          <w:color w:val="000000"/>
          <w:spacing w:val="1"/>
          <w:sz w:val="24"/>
          <w:szCs w:val="24"/>
          <w:highlight w:val="yellow"/>
          <w:lang w:val="kk-KZ" w:eastAsia="ru-RU"/>
        </w:rPr>
        <w:t xml:space="preserve">ері 2022 </w:t>
      </w:r>
      <w:r w:rsidR="00C20ADB" w:rsidRPr="00C20ADB">
        <w:rPr>
          <w:rFonts w:ascii="Times New Roman" w:eastAsia="Times New Roman" w:hAnsi="Times New Roman" w:cs="Times New Roman"/>
          <w:color w:val="000000"/>
          <w:spacing w:val="1"/>
          <w:sz w:val="24"/>
          <w:szCs w:val="24"/>
          <w:highlight w:val="yellow"/>
          <w:lang w:val="kk-KZ" w:eastAsia="ru-RU"/>
        </w:rPr>
        <w:t xml:space="preserve">жылғы «10» наурызда </w:t>
      </w:r>
      <w:r w:rsidRPr="00C20ADB">
        <w:rPr>
          <w:rFonts w:ascii="Times New Roman" w:eastAsia="Times New Roman" w:hAnsi="Times New Roman" w:cs="Times New Roman"/>
          <w:color w:val="000000"/>
          <w:spacing w:val="1"/>
          <w:sz w:val="24"/>
          <w:szCs w:val="24"/>
          <w:highlight w:val="yellow"/>
          <w:lang w:val="kk-KZ" w:eastAsia="ru-RU"/>
        </w:rPr>
        <w:t>сағат 10.00-ден 10.30-ға дейін</w:t>
      </w:r>
      <w:r w:rsidRPr="00EF4B0D">
        <w:rPr>
          <w:rFonts w:ascii="Times New Roman" w:eastAsia="Times New Roman" w:hAnsi="Times New Roman" w:cs="Times New Roman"/>
          <w:color w:val="000000"/>
          <w:spacing w:val="1"/>
          <w:sz w:val="24"/>
          <w:szCs w:val="24"/>
          <w:highlight w:val="yellow"/>
          <w:lang w:val="kk-KZ" w:eastAsia="ru-RU"/>
        </w:rPr>
        <w:t xml:space="preserve">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lastRenderedPageBreak/>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442"/>
        <w:gridCol w:w="709"/>
        <w:gridCol w:w="850"/>
        <w:gridCol w:w="1560"/>
        <w:gridCol w:w="992"/>
        <w:gridCol w:w="992"/>
        <w:gridCol w:w="1276"/>
        <w:gridCol w:w="992"/>
      </w:tblGrid>
      <w:tr w:rsidR="001B1B5C" w:rsidRPr="004211F4" w:rsidTr="009D5953">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B06323" w:rsidRDefault="00CE5FF7" w:rsidP="00731E8E">
            <w:pPr>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 №</w:t>
            </w:r>
          </w:p>
          <w:p w:rsidR="001B1B5C" w:rsidRPr="00B06323" w:rsidRDefault="001B1B5C" w:rsidP="00731E8E">
            <w:pPr>
              <w:spacing w:after="0"/>
              <w:jc w:val="center"/>
              <w:rPr>
                <w:rFonts w:ascii="Times New Roman" w:hAnsi="Times New Roman" w:cs="Times New Roman"/>
                <w:b/>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731E8E"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Өлш. бірл.</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Саны</w:t>
            </w:r>
          </w:p>
        </w:tc>
        <w:tc>
          <w:tcPr>
            <w:tcW w:w="1560" w:type="dxa"/>
            <w:tcBorders>
              <w:top w:val="single" w:sz="4" w:space="0" w:color="auto"/>
              <w:left w:val="single" w:sz="4" w:space="0" w:color="auto"/>
              <w:bottom w:val="single" w:sz="4" w:space="0" w:color="auto"/>
              <w:right w:val="single" w:sz="4" w:space="0" w:color="auto"/>
            </w:tcBorders>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Сатып алу үшін бө</w:t>
            </w:r>
            <w:proofErr w:type="gramStart"/>
            <w:r w:rsidRPr="00B06323">
              <w:rPr>
                <w:rFonts w:ascii="Times New Roman" w:hAnsi="Times New Roman" w:cs="Times New Roman"/>
                <w:b/>
                <w:sz w:val="24"/>
                <w:szCs w:val="24"/>
                <w:lang w:eastAsia="ar-SA"/>
              </w:rPr>
              <w:t>л</w:t>
            </w:r>
            <w:proofErr w:type="gramEnd"/>
            <w:r w:rsidRPr="00B06323">
              <w:rPr>
                <w:rFonts w:ascii="Times New Roman" w:hAnsi="Times New Roman" w:cs="Times New Roman"/>
                <w:b/>
                <w:sz w:val="24"/>
                <w:szCs w:val="24"/>
                <w:lang w:eastAsia="ar-SA"/>
              </w:rPr>
              <w:t>інген сома, теңге</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шарты (ИНКОТЕРМС сәйкес)</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мерзі</w:t>
            </w:r>
            <w:proofErr w:type="gramStart"/>
            <w:r w:rsidRPr="00B06323">
              <w:rPr>
                <w:rFonts w:ascii="Times New Roman" w:hAnsi="Times New Roman" w:cs="Times New Roman"/>
                <w:b/>
                <w:sz w:val="24"/>
                <w:szCs w:val="24"/>
                <w:lang w:eastAsia="ar-SA"/>
              </w:rPr>
              <w:t>м</w:t>
            </w:r>
            <w:proofErr w:type="gramEnd"/>
            <w:r w:rsidRPr="00B06323">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Аванстық төлемнің мөлшері, %</w:t>
            </w:r>
          </w:p>
        </w:tc>
      </w:tr>
      <w:tr w:rsidR="001B1B5C" w:rsidRPr="004211F4" w:rsidTr="009D5953">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5</w:t>
            </w:r>
          </w:p>
        </w:tc>
        <w:tc>
          <w:tcPr>
            <w:tcW w:w="1560" w:type="dxa"/>
            <w:tcBorders>
              <w:top w:val="single" w:sz="4" w:space="0" w:color="auto"/>
              <w:left w:val="single" w:sz="4" w:space="0" w:color="auto"/>
              <w:bottom w:val="single" w:sz="4" w:space="0" w:color="auto"/>
              <w:right w:val="single" w:sz="4" w:space="0" w:color="auto"/>
            </w:tcBorders>
            <w:vAlign w:val="center"/>
          </w:tcPr>
          <w:p w:rsidR="001B1B5C" w:rsidRPr="00B06323" w:rsidRDefault="001B1B5C">
            <w:pPr>
              <w:rPr>
                <w:b/>
                <w:bCs/>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7</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10</w:t>
            </w:r>
          </w:p>
        </w:tc>
      </w:tr>
      <w:tr w:rsidR="00601F29" w:rsidRPr="004211F4" w:rsidTr="00601F29">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B06323" w:rsidRDefault="00601F29" w:rsidP="00D37403">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01F29" w:rsidRPr="00745C75" w:rsidRDefault="00601F29" w:rsidP="008C5387">
            <w:pPr>
              <w:spacing w:after="0" w:line="240" w:lineRule="auto"/>
              <w:jc w:val="center"/>
              <w:rPr>
                <w:rFonts w:ascii="Times New Roman" w:hAnsi="Times New Roman" w:cs="Times New Roman"/>
                <w:sz w:val="24"/>
                <w:szCs w:val="24"/>
                <w:lang w:val="kk-KZ"/>
              </w:rPr>
            </w:pPr>
            <w:r w:rsidRPr="001242CA">
              <w:rPr>
                <w:rFonts w:ascii="Times New Roman" w:hAnsi="Times New Roman" w:cs="Times New Roman"/>
                <w:sz w:val="24"/>
                <w:szCs w:val="24"/>
                <w:lang w:val="kk-KZ"/>
              </w:rPr>
              <w:t>96 анықтауға арналған иммуноферменттік талдау үшін адамның қан сарысуында немесе плазмасында HBs антигенін анықтауға арналған реагенттер жиынтығы.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745C75" w:rsidRDefault="00601F29" w:rsidP="008C5387">
            <w:pPr>
              <w:spacing w:after="0" w:line="240" w:lineRule="auto"/>
              <w:jc w:val="center"/>
              <w:rPr>
                <w:rFonts w:ascii="Times New Roman" w:hAnsi="Times New Roman" w:cs="Times New Roman"/>
                <w:sz w:val="24"/>
                <w:szCs w:val="24"/>
                <w:lang w:val="kk-KZ"/>
              </w:rPr>
            </w:pPr>
            <w:r w:rsidRPr="00521112">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B06323" w:rsidRDefault="00601F29" w:rsidP="008C295D">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1560" w:type="dxa"/>
            <w:tcBorders>
              <w:top w:val="single" w:sz="4" w:space="0" w:color="auto"/>
              <w:left w:val="single" w:sz="4" w:space="0" w:color="auto"/>
              <w:bottom w:val="single" w:sz="4" w:space="0" w:color="auto"/>
              <w:right w:val="single" w:sz="4" w:space="0" w:color="auto"/>
            </w:tcBorders>
            <w:vAlign w:val="center"/>
          </w:tcPr>
          <w:p w:rsidR="00601F29" w:rsidRPr="00352248" w:rsidRDefault="00601F29" w:rsidP="008C53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825 000,00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B06323" w:rsidRDefault="00601F29" w:rsidP="008C295D">
            <w:pPr>
              <w:spacing w:after="0" w:line="240" w:lineRule="auto"/>
              <w:jc w:val="center"/>
              <w:rPr>
                <w:rFonts w:ascii="Times New Roman" w:eastAsia="Times New Roman" w:hAnsi="Times New Roman" w:cs="Times New Roman"/>
                <w:sz w:val="24"/>
                <w:szCs w:val="24"/>
                <w:lang w:val="en-US" w:eastAsia="ar-SA"/>
              </w:rPr>
            </w:pPr>
            <w:r w:rsidRPr="00B06323">
              <w:rPr>
                <w:rFonts w:ascii="Times New Roman" w:eastAsia="Times New Roman" w:hAnsi="Times New Roman" w:cs="Times New Roman"/>
                <w:sz w:val="24"/>
                <w:szCs w:val="24"/>
                <w:lang w:val="en-US" w:eastAsia="ar-SA"/>
              </w:rPr>
              <w:t>DDP</w:t>
            </w:r>
          </w:p>
        </w:tc>
        <w:tc>
          <w:tcPr>
            <w:tcW w:w="992" w:type="dxa"/>
            <w:vMerge w:val="restart"/>
            <w:tcBorders>
              <w:left w:val="single" w:sz="4" w:space="0" w:color="auto"/>
              <w:right w:val="single" w:sz="4" w:space="0" w:color="auto"/>
            </w:tcBorders>
            <w:tcMar>
              <w:top w:w="0" w:type="dxa"/>
              <w:left w:w="40" w:type="dxa"/>
              <w:bottom w:w="0" w:type="dxa"/>
              <w:right w:w="40" w:type="dxa"/>
            </w:tcMar>
            <w:vAlign w:val="center"/>
          </w:tcPr>
          <w:p w:rsidR="00601F29" w:rsidRPr="006C1AC9" w:rsidRDefault="00601F29" w:rsidP="00601F29">
            <w:pPr>
              <w:pStyle w:val="a7"/>
              <w:jc w:val="center"/>
              <w:rPr>
                <w:rFonts w:ascii="Times New Roman" w:hAnsi="Times New Roman" w:cs="Times New Roman"/>
                <w:sz w:val="24"/>
                <w:szCs w:val="24"/>
                <w:lang w:val="en-US" w:eastAsia="ru-RU"/>
              </w:rPr>
            </w:pPr>
            <w:r w:rsidRPr="00601F29">
              <w:rPr>
                <w:rFonts w:ascii="Times New Roman" w:eastAsia="Times New Roman" w:hAnsi="Times New Roman" w:cs="Times New Roman"/>
                <w:color w:val="000000"/>
                <w:spacing w:val="1"/>
                <w:sz w:val="24"/>
                <w:szCs w:val="24"/>
                <w:lang w:val="kk-KZ" w:eastAsia="ru-RU"/>
              </w:rPr>
              <w:t>шартқа қол қойылған сәттен бастап 30 күнтізбелік күн</w:t>
            </w:r>
          </w:p>
        </w:tc>
        <w:tc>
          <w:tcPr>
            <w:tcW w:w="1276" w:type="dxa"/>
            <w:vMerge w:val="restart"/>
            <w:tcBorders>
              <w:left w:val="single" w:sz="4" w:space="0" w:color="auto"/>
              <w:right w:val="single" w:sz="4" w:space="0" w:color="auto"/>
            </w:tcBorders>
            <w:tcMar>
              <w:top w:w="0" w:type="dxa"/>
              <w:left w:w="40" w:type="dxa"/>
              <w:bottom w:w="0" w:type="dxa"/>
              <w:right w:w="40" w:type="dxa"/>
            </w:tcMar>
            <w:vAlign w:val="center"/>
          </w:tcPr>
          <w:p w:rsidR="00601F29" w:rsidRPr="00B06323" w:rsidRDefault="00601F29" w:rsidP="00601F29">
            <w:pPr>
              <w:pStyle w:val="a7"/>
              <w:jc w:val="center"/>
              <w:rPr>
                <w:rFonts w:ascii="Times New Roman" w:hAnsi="Times New Roman" w:cs="Times New Roman"/>
                <w:sz w:val="24"/>
                <w:szCs w:val="24"/>
                <w:lang w:val="kk-KZ" w:eastAsia="ru-RU"/>
              </w:rPr>
            </w:pPr>
            <w:r w:rsidRPr="00B06323">
              <w:rPr>
                <w:rFonts w:ascii="Times New Roman" w:hAnsi="Times New Roman" w:cs="Times New Roman"/>
                <w:sz w:val="24"/>
                <w:szCs w:val="24"/>
                <w:lang w:val="kk-KZ" w:eastAsia="ru-RU"/>
              </w:rPr>
              <w:t>Қостанай қаласы, Амангелді көшесі, 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B06323" w:rsidRDefault="00601F29" w:rsidP="008C295D">
            <w:pPr>
              <w:spacing w:after="0" w:line="240" w:lineRule="auto"/>
              <w:jc w:val="center"/>
              <w:rPr>
                <w:rFonts w:ascii="Times New Roman" w:eastAsia="Times New Roman" w:hAnsi="Times New Roman" w:cs="Times New Roman"/>
                <w:sz w:val="24"/>
                <w:szCs w:val="24"/>
                <w:lang w:eastAsia="ar-SA"/>
              </w:rPr>
            </w:pPr>
            <w:r w:rsidRPr="00B06323">
              <w:rPr>
                <w:rFonts w:ascii="Times New Roman" w:eastAsia="Times New Roman" w:hAnsi="Times New Roman" w:cs="Times New Roman"/>
                <w:sz w:val="24"/>
                <w:szCs w:val="24"/>
                <w:lang w:eastAsia="ar-SA"/>
              </w:rPr>
              <w:t>0</w:t>
            </w:r>
          </w:p>
        </w:tc>
      </w:tr>
      <w:tr w:rsidR="00601F29" w:rsidRPr="004211F4" w:rsidTr="00F4049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B06323" w:rsidRDefault="00601F29" w:rsidP="00D37403">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01F29" w:rsidRPr="00745C75" w:rsidRDefault="00601F29" w:rsidP="008C5387">
            <w:pPr>
              <w:spacing w:after="0" w:line="240" w:lineRule="auto"/>
              <w:jc w:val="center"/>
              <w:rPr>
                <w:rFonts w:ascii="Times New Roman" w:hAnsi="Times New Roman" w:cs="Times New Roman"/>
                <w:sz w:val="24"/>
                <w:szCs w:val="24"/>
                <w:lang w:val="kk-KZ"/>
              </w:rPr>
            </w:pPr>
            <w:r w:rsidRPr="001242CA">
              <w:rPr>
                <w:rFonts w:ascii="Times New Roman" w:hAnsi="Times New Roman" w:cs="Times New Roman"/>
                <w:sz w:val="24"/>
                <w:szCs w:val="24"/>
                <w:lang w:val="kk-KZ"/>
              </w:rPr>
              <w:t>96 анықтауға арналған иммуноферменттік талдау әдісімен адамның қан сарысуында немесе плазмасында С гепатиті вирусының</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745C75" w:rsidRDefault="00601F29" w:rsidP="008C5387">
            <w:pPr>
              <w:spacing w:after="0" w:line="240" w:lineRule="auto"/>
              <w:jc w:val="center"/>
              <w:rPr>
                <w:rFonts w:ascii="Times New Roman" w:hAnsi="Times New Roman" w:cs="Times New Roman"/>
                <w:sz w:val="24"/>
                <w:szCs w:val="24"/>
                <w:lang w:val="kk-KZ"/>
              </w:rPr>
            </w:pPr>
            <w:r w:rsidRPr="00521112">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B06323" w:rsidRDefault="00601F29" w:rsidP="008C295D">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1560" w:type="dxa"/>
            <w:tcBorders>
              <w:top w:val="single" w:sz="4" w:space="0" w:color="auto"/>
              <w:left w:val="single" w:sz="4" w:space="0" w:color="auto"/>
              <w:bottom w:val="single" w:sz="4" w:space="0" w:color="auto"/>
              <w:right w:val="single" w:sz="4" w:space="0" w:color="auto"/>
            </w:tcBorders>
            <w:vAlign w:val="center"/>
          </w:tcPr>
          <w:p w:rsidR="00601F29" w:rsidRPr="001242CA" w:rsidRDefault="00601F29" w:rsidP="008C538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874 500,00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B06323" w:rsidRDefault="00601F29" w:rsidP="008C295D">
            <w:pPr>
              <w:spacing w:after="0" w:line="240" w:lineRule="auto"/>
              <w:jc w:val="center"/>
              <w:rPr>
                <w:rFonts w:ascii="Times New Roman" w:eastAsia="Times New Roman" w:hAnsi="Times New Roman" w:cs="Times New Roman"/>
                <w:sz w:val="24"/>
                <w:szCs w:val="24"/>
                <w:lang w:val="en-US" w:eastAsia="ar-SA"/>
              </w:rPr>
            </w:pPr>
            <w:r w:rsidRPr="00601F29">
              <w:rPr>
                <w:rFonts w:ascii="Times New Roman" w:eastAsia="Times New Roman" w:hAnsi="Times New Roman" w:cs="Times New Roman"/>
                <w:sz w:val="24"/>
                <w:szCs w:val="24"/>
                <w:lang w:val="en-US" w:eastAsia="ar-SA"/>
              </w:rPr>
              <w:t>DDP</w:t>
            </w:r>
          </w:p>
        </w:tc>
        <w:tc>
          <w:tcPr>
            <w:tcW w:w="992"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0C6DA1" w:rsidRDefault="00601F29" w:rsidP="008C295D">
            <w:pPr>
              <w:pStyle w:val="a7"/>
              <w:jc w:val="center"/>
              <w:rPr>
                <w:rFonts w:ascii="Times New Roman" w:eastAsia="Times New Roman" w:hAnsi="Times New Roman" w:cs="Times New Roman"/>
                <w:color w:val="000000"/>
                <w:spacing w:val="1"/>
                <w:sz w:val="24"/>
                <w:szCs w:val="24"/>
                <w:lang w:val="kk-KZ" w:eastAsia="ru-RU"/>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B06323" w:rsidRDefault="00601F29" w:rsidP="008C295D">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1F29" w:rsidRPr="00B06323" w:rsidRDefault="00601F29" w:rsidP="008C295D">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1850"/>
        <w:gridCol w:w="7520"/>
      </w:tblGrid>
      <w:tr w:rsidR="009716AF" w:rsidRPr="009716AF" w:rsidTr="001C4034">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Л</w:t>
            </w:r>
            <w:r w:rsidRPr="00B06323">
              <w:rPr>
                <w:rFonts w:ascii="Times New Roman" w:hAnsi="Times New Roman" w:cs="Times New Roman"/>
                <w:b/>
                <w:sz w:val="24"/>
                <w:szCs w:val="24"/>
                <w:lang w:eastAsia="ar-SA"/>
              </w:rPr>
              <w:t>от</w:t>
            </w:r>
          </w:p>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w:t>
            </w:r>
          </w:p>
        </w:tc>
        <w:tc>
          <w:tcPr>
            <w:tcW w:w="185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Атауы</w:t>
            </w:r>
          </w:p>
        </w:tc>
        <w:tc>
          <w:tcPr>
            <w:tcW w:w="752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val="kk-KZ" w:eastAsia="ar-SA"/>
              </w:rPr>
              <w:t>Сипаттамасы</w:t>
            </w:r>
          </w:p>
        </w:tc>
      </w:tr>
      <w:tr w:rsidR="009716AF" w:rsidRPr="009716AF" w:rsidTr="001C4034">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B06323">
              <w:rPr>
                <w:rFonts w:ascii="Times New Roman" w:eastAsia="Times New Roman" w:hAnsi="Times New Roman" w:cs="Times New Roman"/>
                <w:sz w:val="24"/>
                <w:szCs w:val="24"/>
                <w:lang w:eastAsia="ar-SA"/>
              </w:rPr>
              <w:t>1</w:t>
            </w:r>
          </w:p>
        </w:tc>
        <w:tc>
          <w:tcPr>
            <w:tcW w:w="185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2</w:t>
            </w:r>
          </w:p>
        </w:tc>
        <w:tc>
          <w:tcPr>
            <w:tcW w:w="7520"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3</w:t>
            </w:r>
          </w:p>
        </w:tc>
      </w:tr>
      <w:tr w:rsidR="00DA2CA1" w:rsidRPr="00817475" w:rsidTr="001C4034">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DA2CA1" w:rsidRPr="00B06323" w:rsidRDefault="00DA2CA1" w:rsidP="003F0CD8">
            <w:pPr>
              <w:suppressAutoHyphens/>
              <w:spacing w:after="0" w:line="240" w:lineRule="auto"/>
              <w:jc w:val="center"/>
              <w:rPr>
                <w:rFonts w:ascii="Times New Roman" w:eastAsia="Times New Roman" w:hAnsi="Times New Roman" w:cs="Times New Roman"/>
                <w:sz w:val="24"/>
                <w:szCs w:val="24"/>
                <w:lang w:val="kk-KZ" w:eastAsia="ar-SA"/>
              </w:rPr>
            </w:pPr>
            <w:r w:rsidRPr="00B06323">
              <w:rPr>
                <w:rFonts w:ascii="Times New Roman" w:eastAsia="Times New Roman" w:hAnsi="Times New Roman" w:cs="Times New Roman"/>
                <w:sz w:val="24"/>
                <w:szCs w:val="24"/>
                <w:lang w:val="kk-KZ" w:eastAsia="ar-SA"/>
              </w:rPr>
              <w:t>1</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DA2CA1" w:rsidRPr="00745C75" w:rsidRDefault="00DA2CA1" w:rsidP="008C5387">
            <w:pPr>
              <w:spacing w:after="0" w:line="240" w:lineRule="auto"/>
              <w:jc w:val="center"/>
              <w:rPr>
                <w:rFonts w:ascii="Times New Roman" w:hAnsi="Times New Roman" w:cs="Times New Roman"/>
                <w:sz w:val="24"/>
                <w:szCs w:val="24"/>
                <w:lang w:val="kk-KZ"/>
              </w:rPr>
            </w:pPr>
            <w:r w:rsidRPr="001242CA">
              <w:rPr>
                <w:rFonts w:ascii="Times New Roman" w:hAnsi="Times New Roman" w:cs="Times New Roman"/>
                <w:sz w:val="24"/>
                <w:szCs w:val="24"/>
                <w:lang w:val="kk-KZ"/>
              </w:rPr>
              <w:t>96 анықтауға арналған иммуноферменттік талдау үшін адамның қан сарысуында немесе плазмасында HBs антигенін анықтауға арналған реагенттер жиынтығы.</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DA2CA1" w:rsidRPr="00B06323" w:rsidRDefault="001C4034" w:rsidP="004A091E">
            <w:pPr>
              <w:spacing w:after="0" w:line="240" w:lineRule="auto"/>
              <w:jc w:val="both"/>
              <w:rPr>
                <w:rFonts w:ascii="Times New Roman" w:hAnsi="Times New Roman" w:cs="Times New Roman"/>
                <w:sz w:val="24"/>
                <w:szCs w:val="24"/>
                <w:lang w:val="kk-KZ"/>
              </w:rPr>
            </w:pPr>
            <w:r w:rsidRPr="001C4034">
              <w:rPr>
                <w:rFonts w:ascii="Times New Roman" w:hAnsi="Times New Roman" w:cs="Times New Roman"/>
                <w:sz w:val="24"/>
                <w:szCs w:val="24"/>
                <w:lang w:val="kk-KZ"/>
              </w:rPr>
              <w:t>В гепатиті вирусының беттік интигенін (HBsAg) анықтау үшін тест-жүйе. Тест форматы-96 анықтамадан кем емес, планшет стриптерге және тесіктерге дейін жиналады. Талдау үлгілерінің саны-150 мкл кем емес. Тест сезімталдығы- HBsAg минималды анықталатын концентрация -0,1 МЕ/мл. Реакция уақыты инкубацияның жалпы уақыты 2-сағаттан  аспайды К + 2 тұрақтылығы-к+2 регидратталған реагент ерігеннен кейін +18-ден +24 °с-ге дейінгі температурада кемінде 6 сағат тұрақты. Жұмыс конъюгаты ерітіндісінің тұрақтылығы-18-тан 24°-қа дейінгі температурада жарықтан қорғау орнында 12 сағаттан кем емес сағатта жұмыс ерітінді конъюгаты тұрақты.  Реагенттердің кодтау түсі. Талдауды өткізу кезеңдерінің спектрофотометриялық верификациясының болуы. Тест-жүйесінің сақталу мерзімі-24 айдан кем емес. ҚР тіркеу куәілігінің болуы. Қолданылу бойынша бекітілген нұсқаулықтың болуы.</w:t>
            </w:r>
          </w:p>
        </w:tc>
      </w:tr>
      <w:tr w:rsidR="00DA2CA1" w:rsidRPr="002D2515" w:rsidTr="001C4034">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DA2CA1" w:rsidRPr="00B06323" w:rsidRDefault="00DA2CA1"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2</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DA2CA1" w:rsidRPr="00745C75" w:rsidRDefault="00DA2CA1" w:rsidP="008C5387">
            <w:pPr>
              <w:spacing w:after="0" w:line="240" w:lineRule="auto"/>
              <w:jc w:val="center"/>
              <w:rPr>
                <w:rFonts w:ascii="Times New Roman" w:hAnsi="Times New Roman" w:cs="Times New Roman"/>
                <w:sz w:val="24"/>
                <w:szCs w:val="24"/>
                <w:lang w:val="kk-KZ"/>
              </w:rPr>
            </w:pPr>
            <w:r w:rsidRPr="001242CA">
              <w:rPr>
                <w:rFonts w:ascii="Times New Roman" w:hAnsi="Times New Roman" w:cs="Times New Roman"/>
                <w:sz w:val="24"/>
                <w:szCs w:val="24"/>
                <w:lang w:val="kk-KZ"/>
              </w:rPr>
              <w:t>96 анықтауға арналған иммуноферменттік талдау әдісімен адамның қан сарысуында немесе плазмасында С гепатиті вирусының</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DA2CA1" w:rsidRPr="00B06323" w:rsidRDefault="003237CC" w:rsidP="004A091E">
            <w:pPr>
              <w:spacing w:after="0" w:line="240" w:lineRule="auto"/>
              <w:jc w:val="both"/>
              <w:rPr>
                <w:rFonts w:ascii="Times New Roman" w:hAnsi="Times New Roman" w:cs="Times New Roman"/>
                <w:sz w:val="24"/>
                <w:szCs w:val="24"/>
                <w:lang w:val="kk-KZ"/>
              </w:rPr>
            </w:pPr>
            <w:r w:rsidRPr="003237CC">
              <w:rPr>
                <w:rFonts w:ascii="Times New Roman" w:hAnsi="Times New Roman" w:cs="Times New Roman"/>
                <w:sz w:val="24"/>
                <w:szCs w:val="24"/>
                <w:lang w:val="kk-KZ"/>
              </w:rPr>
              <w:t xml:space="preserve">Тест форматы-96 анықтамадан кем емес, планшет стриптерге және тесіктерге дейін жиналады. 100 мл артық емес талдау үлгіснің саны. Диагностикалық сезімталдығы 99,5 жоғары. Ерекшлігі -99,5 жоғары. Жұмыс конъюгаты ерітіндісінің тұрақтылығы-18 тан 24 қа дейінгі температурада жарықтан қорғау орнында 12 сағаттан кем емес сағатта жұмыс ерітінді конъюгаты тұрақты. Жұмыс </w:t>
            </w:r>
            <w:r w:rsidRPr="003237CC">
              <w:rPr>
                <w:rFonts w:ascii="Times New Roman" w:hAnsi="Times New Roman" w:cs="Times New Roman"/>
                <w:sz w:val="24"/>
                <w:szCs w:val="24"/>
                <w:lang w:val="kk-KZ"/>
              </w:rPr>
              <w:tab/>
              <w:t>коньюгаты ерітіндісінің тұрақтылығы-18-тан 240- қа дейінгі температурада жарықтан қорғау орнында 12 сағат кем емес сағатта жұмыс ертінді коньюгаты тұрақты. Субстраттық қоспаны дайындау ерітіндісінің сақтау мерзімі -18-тан 240-қа дейінгі температурада жарықтан қорғау орнында 10 сағаттан кем емес сақтау. Эксплуатациялау және сақтау мерзімі: 2-тан 8-қа дейінгі температурада жарықтан қорғау орнында, құрғақ жерде сақтау. Транспорттау -2-тан 8-қа дейінгі температурада. 250-қа дейінгі 10 тәулік және 300-қа 5 тәулік температурада сақтау және транспорттау  қолжетімді. Планшетті алдын ала жууысыз талдауды қою. Реагенттердің түсті кодировкасы. Талдауды өткізу кезеңдерінің спектрофотометриялық верификациясының болуы.ашық типті анализаторында автоматты  және қол қою мүмкіндігі. Тест-жүйесінің сақтау мерзімі 24 ай. ҚР тіркеу куәілігінің болуы. Қолданылу бойынша бекітілген нұсқаулықтың болуы.</w:t>
            </w:r>
          </w:p>
        </w:tc>
      </w:tr>
    </w:tbl>
    <w:p w:rsid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4A091E" w:rsidRDefault="004A091E"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2D2515"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657EFC"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657EFC">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AD0632">
        <w:rPr>
          <w:rFonts w:ascii="Times New Roman" w:eastAsia="Times New Roman" w:hAnsi="Times New Roman" w:cs="Times New Roman"/>
          <w:color w:val="000000"/>
          <w:spacing w:val="1"/>
          <w:sz w:val="24"/>
          <w:szCs w:val="24"/>
          <w:lang w:val="kk-KZ" w:eastAsia="ru-RU"/>
        </w:rPr>
        <w:t xml:space="preserve">      </w:t>
      </w:r>
      <w:r w:rsidRPr="007B3104">
        <w:rPr>
          <w:rFonts w:ascii="Times New Roman" w:eastAsia="Times New Roman" w:hAnsi="Times New Roman" w:cs="Times New Roman"/>
          <w:color w:val="000000"/>
          <w:spacing w:val="1"/>
          <w:sz w:val="24"/>
          <w:szCs w:val="24"/>
          <w:lang w:eastAsia="ru-RU"/>
        </w:rPr>
        <w:t>№ 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(тендердің атауы)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 көрсетілетін қызметтерді беруді:</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1)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2)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Қазақстан Республикасы Үкіметінің 2021 жылғы 4 маусымдағы № 375 қаулысымен бекітілген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w:t>
      </w:r>
      <w:proofErr w:type="gramStart"/>
      <w:r w:rsidRPr="007B3104">
        <w:rPr>
          <w:rFonts w:ascii="Times New Roman" w:eastAsia="Times New Roman" w:hAnsi="Times New Roman" w:cs="Times New Roman"/>
          <w:color w:val="000000"/>
          <w:spacing w:val="1"/>
          <w:sz w:val="24"/>
          <w:szCs w:val="24"/>
          <w:lang w:eastAsia="ru-RU"/>
        </w:rPr>
        <w:t>зу</w:t>
      </w:r>
      <w:proofErr w:type="gramEnd"/>
      <w:r w:rsidRPr="007B3104">
        <w:rPr>
          <w:rFonts w:ascii="Times New Roman" w:eastAsia="Times New Roman" w:hAnsi="Times New Roman" w:cs="Times New Roman"/>
          <w:color w:val="000000"/>
          <w:spacing w:val="1"/>
          <w:sz w:val="24"/>
          <w:szCs w:val="24"/>
          <w:lang w:eastAsia="ru-RU"/>
        </w:rPr>
        <w:t xml:space="preserve"> қағидаларында көзделген талаптарға сәйкес жүзеге асыруға келісімін білдіреді.</w:t>
      </w:r>
    </w:p>
    <w:p w:rsidR="007B3104" w:rsidRPr="007B3104" w:rsidRDefault="007B3104" w:rsidP="003F0CD8">
      <w:pPr>
        <w:spacing w:after="36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xml:space="preserve">      Әлеуетті өнім </w:t>
      </w:r>
      <w:proofErr w:type="gramStart"/>
      <w:r w:rsidRPr="007B3104">
        <w:rPr>
          <w:rFonts w:ascii="Times New Roman" w:eastAsia="Times New Roman" w:hAnsi="Times New Roman" w:cs="Times New Roman"/>
          <w:color w:val="000000"/>
          <w:spacing w:val="1"/>
          <w:sz w:val="24"/>
          <w:szCs w:val="24"/>
          <w:lang w:eastAsia="ru-RU"/>
        </w:rPr>
        <w:t>беруш</w:t>
      </w:r>
      <w:proofErr w:type="gramEnd"/>
      <w:r w:rsidRPr="007B3104">
        <w:rPr>
          <w:rFonts w:ascii="Times New Roman" w:eastAsia="Times New Roman" w:hAnsi="Times New Roman" w:cs="Times New Roman"/>
          <w:color w:val="000000"/>
          <w:spacing w:val="1"/>
          <w:sz w:val="24"/>
          <w:szCs w:val="24"/>
          <w:lang w:eastAsia="ru-RU"/>
        </w:rPr>
        <w:t>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17"/>
          <w:szCs w:val="17"/>
          <w:lang w:eastAsia="ru-RU"/>
        </w:rPr>
        <w:t xml:space="preserve">      </w:t>
      </w:r>
      <w:r w:rsidRPr="007B3104">
        <w:rPr>
          <w:rFonts w:ascii="Times New Roman" w:eastAsia="Times New Roman" w:hAnsi="Times New Roman" w:cs="Times New Roman"/>
          <w:color w:val="000000"/>
          <w:spacing w:val="1"/>
          <w:sz w:val="24"/>
          <w:szCs w:val="24"/>
          <w:lang w:eastAsia="ru-RU"/>
        </w:rPr>
        <w:t xml:space="preserve">Әлеуетті өнім беруші осы өтінімдегі мәліметтердің және </w:t>
      </w:r>
      <w:proofErr w:type="gramStart"/>
      <w:r w:rsidRPr="007B3104">
        <w:rPr>
          <w:rFonts w:ascii="Times New Roman" w:eastAsia="Times New Roman" w:hAnsi="Times New Roman" w:cs="Times New Roman"/>
          <w:color w:val="000000"/>
          <w:spacing w:val="1"/>
          <w:sz w:val="24"/>
          <w:szCs w:val="24"/>
          <w:lang w:eastAsia="ru-RU"/>
        </w:rPr>
        <w:t>о</w:t>
      </w:r>
      <w:proofErr w:type="gramEnd"/>
      <w:r w:rsidRPr="007B3104">
        <w:rPr>
          <w:rFonts w:ascii="Times New Roman" w:eastAsia="Times New Roman" w:hAnsi="Times New Roman" w:cs="Times New Roman"/>
          <w:color w:val="000000"/>
          <w:spacing w:val="1"/>
          <w:sz w:val="24"/>
          <w:szCs w:val="24"/>
          <w:lang w:eastAsia="ru-RU"/>
        </w:rPr>
        <w:t>ған қ</w:t>
      </w:r>
      <w:proofErr w:type="gramStart"/>
      <w:r w:rsidRPr="007B3104">
        <w:rPr>
          <w:rFonts w:ascii="Times New Roman" w:eastAsia="Times New Roman" w:hAnsi="Times New Roman" w:cs="Times New Roman"/>
          <w:color w:val="000000"/>
          <w:spacing w:val="1"/>
          <w:sz w:val="24"/>
          <w:szCs w:val="24"/>
          <w:lang w:eastAsia="ru-RU"/>
        </w:rPr>
        <w:t>оса</w:t>
      </w:r>
      <w:proofErr w:type="gramEnd"/>
      <w:r w:rsidRPr="007B3104">
        <w:rPr>
          <w:rFonts w:ascii="Times New Roman" w:eastAsia="Times New Roman" w:hAnsi="Times New Roman" w:cs="Times New Roman"/>
          <w:color w:val="000000"/>
          <w:spacing w:val="1"/>
          <w:sz w:val="24"/>
          <w:szCs w:val="24"/>
          <w:lang w:eastAsia="ru-RU"/>
        </w:rPr>
        <w:t xml:space="preserve">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2D2515"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5E1236" w:rsidRDefault="005E123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2D2515"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657EFC"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lastRenderedPageBreak/>
        <w:t xml:space="preserve">      </w:t>
      </w:r>
      <w:r w:rsidRPr="00657EFC">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657EFC">
        <w:rPr>
          <w:rFonts w:ascii="Times New Roman" w:eastAsia="Times New Roman" w:hAnsi="Times New Roman" w:cs="Times New Roman"/>
          <w:color w:val="1E1E1E"/>
          <w:sz w:val="24"/>
          <w:szCs w:val="24"/>
          <w:lang w:val="kk-KZ" w:eastAsia="ru-RU"/>
        </w:rPr>
        <w:t xml:space="preserve"> </w:t>
      </w:r>
      <w:r w:rsidR="007E4107" w:rsidRPr="00657EFC">
        <w:rPr>
          <w:rFonts w:ascii="Times New Roman" w:eastAsia="Times New Roman" w:hAnsi="Times New Roman" w:cs="Times New Roman"/>
          <w:b/>
          <w:color w:val="1E1E1E"/>
          <w:sz w:val="24"/>
          <w:szCs w:val="24"/>
          <w:lang w:val="kk-KZ" w:eastAsia="ru-RU"/>
        </w:rPr>
        <w:t>_____________</w:t>
      </w:r>
      <w:r w:rsidRPr="00657EFC">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тәсілі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өнім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2D2515"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2D2515"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5D3F2B" w:rsidRDefault="00A75E5E"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005D3F2B" w:rsidRPr="005D3F2B">
        <w:rPr>
          <w:rFonts w:ascii="Times New Roman" w:eastAsia="Times New Roman" w:hAnsi="Times New Roman" w:cs="Times New Roman"/>
          <w:color w:val="000000"/>
          <w:spacing w:val="1"/>
          <w:sz w:val="24"/>
          <w:szCs w:val="24"/>
          <w:lang w:eastAsia="ru-RU"/>
        </w:rPr>
        <w:t>Нысан</w:t>
      </w:r>
    </w:p>
    <w:p w:rsidR="005D3F2B" w:rsidRPr="00A75E5E"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75E5E">
        <w:rPr>
          <w:rFonts w:ascii="Times New Roman" w:eastAsia="Times New Roman" w:hAnsi="Times New Roman" w:cs="Times New Roman"/>
          <w:b/>
          <w:color w:val="1E1E1E"/>
          <w:sz w:val="24"/>
          <w:szCs w:val="24"/>
          <w:lang w:eastAsia="ru-RU"/>
        </w:rPr>
        <w:t>Дә</w:t>
      </w:r>
      <w:proofErr w:type="gramStart"/>
      <w:r w:rsidRPr="00A75E5E">
        <w:rPr>
          <w:rFonts w:ascii="Times New Roman" w:eastAsia="Times New Roman" w:hAnsi="Times New Roman" w:cs="Times New Roman"/>
          <w:b/>
          <w:color w:val="1E1E1E"/>
          <w:sz w:val="24"/>
          <w:szCs w:val="24"/>
          <w:lang w:eastAsia="ru-RU"/>
        </w:rPr>
        <w:t>р</w:t>
      </w:r>
      <w:proofErr w:type="gramEnd"/>
      <w:r w:rsidRPr="00A75E5E">
        <w:rPr>
          <w:rFonts w:ascii="Times New Roman" w:eastAsia="Times New Roman" w:hAnsi="Times New Roman" w:cs="Times New Roman"/>
          <w:b/>
          <w:color w:val="1E1E1E"/>
          <w:sz w:val="24"/>
          <w:szCs w:val="24"/>
          <w:lang w:eastAsia="ru-RU"/>
        </w:rPr>
        <w:t>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3-тарау. Шарттың бағасы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Өнім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өкілінің;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16. Ілеспе қызметтердің бағасы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Өнім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не 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w:t>
      </w:r>
      <w:r w:rsidRPr="005D3F2B">
        <w:rPr>
          <w:rFonts w:ascii="Times New Roman" w:eastAsia="Times New Roman" w:hAnsi="Times New Roman" w:cs="Times New Roman"/>
          <w:color w:val="000000"/>
          <w:spacing w:val="1"/>
          <w:sz w:val="24"/>
          <w:szCs w:val="24"/>
          <w:lang w:eastAsia="ru-RU"/>
        </w:rPr>
        <w:lastRenderedPageBreak/>
        <w:t xml:space="preserve">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43627"/>
    <w:rsid w:val="0005464B"/>
    <w:rsid w:val="00092A34"/>
    <w:rsid w:val="00093228"/>
    <w:rsid w:val="000A0A8A"/>
    <w:rsid w:val="000B69E0"/>
    <w:rsid w:val="000E061A"/>
    <w:rsid w:val="001137E4"/>
    <w:rsid w:val="001177A5"/>
    <w:rsid w:val="00167D9B"/>
    <w:rsid w:val="00170142"/>
    <w:rsid w:val="001B1B5C"/>
    <w:rsid w:val="001C4034"/>
    <w:rsid w:val="00291FF3"/>
    <w:rsid w:val="002A7A60"/>
    <w:rsid w:val="002D2515"/>
    <w:rsid w:val="002F50F9"/>
    <w:rsid w:val="003237CC"/>
    <w:rsid w:val="00333328"/>
    <w:rsid w:val="00373D7E"/>
    <w:rsid w:val="003907AF"/>
    <w:rsid w:val="003D24FA"/>
    <w:rsid w:val="003E1BFC"/>
    <w:rsid w:val="003F0CD8"/>
    <w:rsid w:val="0048329F"/>
    <w:rsid w:val="004A091E"/>
    <w:rsid w:val="004A4529"/>
    <w:rsid w:val="004D37F9"/>
    <w:rsid w:val="004D628F"/>
    <w:rsid w:val="00505066"/>
    <w:rsid w:val="00506F65"/>
    <w:rsid w:val="005359F3"/>
    <w:rsid w:val="005401C9"/>
    <w:rsid w:val="00553EEC"/>
    <w:rsid w:val="00577745"/>
    <w:rsid w:val="005A7AF0"/>
    <w:rsid w:val="005D24FB"/>
    <w:rsid w:val="005D3F2B"/>
    <w:rsid w:val="005E1236"/>
    <w:rsid w:val="00601F29"/>
    <w:rsid w:val="006111E3"/>
    <w:rsid w:val="00657EFC"/>
    <w:rsid w:val="00686C8F"/>
    <w:rsid w:val="006C1AC9"/>
    <w:rsid w:val="00731E8E"/>
    <w:rsid w:val="00760860"/>
    <w:rsid w:val="007945C5"/>
    <w:rsid w:val="007B3104"/>
    <w:rsid w:val="007B3FDF"/>
    <w:rsid w:val="007E4107"/>
    <w:rsid w:val="00816EF2"/>
    <w:rsid w:val="00817475"/>
    <w:rsid w:val="0084037C"/>
    <w:rsid w:val="008A5B40"/>
    <w:rsid w:val="008C295D"/>
    <w:rsid w:val="009716AF"/>
    <w:rsid w:val="009866D3"/>
    <w:rsid w:val="009B50D6"/>
    <w:rsid w:val="009D5953"/>
    <w:rsid w:val="00A14B4D"/>
    <w:rsid w:val="00A67C50"/>
    <w:rsid w:val="00A75E5E"/>
    <w:rsid w:val="00AA7F24"/>
    <w:rsid w:val="00AB4771"/>
    <w:rsid w:val="00AD0632"/>
    <w:rsid w:val="00AE4E29"/>
    <w:rsid w:val="00AF646C"/>
    <w:rsid w:val="00B06323"/>
    <w:rsid w:val="00B46E72"/>
    <w:rsid w:val="00BB752F"/>
    <w:rsid w:val="00BC627D"/>
    <w:rsid w:val="00BE4722"/>
    <w:rsid w:val="00C20ADB"/>
    <w:rsid w:val="00C67D71"/>
    <w:rsid w:val="00C73394"/>
    <w:rsid w:val="00C75B45"/>
    <w:rsid w:val="00C776B8"/>
    <w:rsid w:val="00CB631C"/>
    <w:rsid w:val="00CD4E06"/>
    <w:rsid w:val="00CE0B9D"/>
    <w:rsid w:val="00CE5FF7"/>
    <w:rsid w:val="00D06EE6"/>
    <w:rsid w:val="00D37403"/>
    <w:rsid w:val="00D7716D"/>
    <w:rsid w:val="00DA2CA1"/>
    <w:rsid w:val="00E201C3"/>
    <w:rsid w:val="00E53BF0"/>
    <w:rsid w:val="00E9238C"/>
    <w:rsid w:val="00EC678F"/>
    <w:rsid w:val="00EF4B0D"/>
    <w:rsid w:val="00F20518"/>
    <w:rsid w:val="00F5217F"/>
    <w:rsid w:val="00FB18BB"/>
    <w:rsid w:val="00FC5685"/>
    <w:rsid w:val="00FC6B7A"/>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BEF84-F87C-45DA-8726-B03BA10E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24</Pages>
  <Words>11470</Words>
  <Characters>65382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2022-02-18T02:52:00Z</cp:lastPrinted>
  <dcterms:created xsi:type="dcterms:W3CDTF">2022-01-10T08:44:00Z</dcterms:created>
  <dcterms:modified xsi:type="dcterms:W3CDTF">2022-02-18T02:54:00Z</dcterms:modified>
</cp:coreProperties>
</file>